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62BB" w14:textId="474BBFA8" w:rsidR="00D36BD6" w:rsidRDefault="00D36BD6" w:rsidP="00D36BD6">
      <w:pPr>
        <w:autoSpaceDE w:val="0"/>
        <w:autoSpaceDN w:val="0"/>
        <w:adjustRightInd w:val="0"/>
        <w:rPr>
          <w:rFonts w:ascii="Now" w:hAnsi="Now"/>
          <w:i/>
          <w:iCs/>
          <w:color w:val="4A4A49"/>
          <w:sz w:val="22"/>
          <w:szCs w:val="22"/>
        </w:rPr>
      </w:pPr>
    </w:p>
    <w:tbl>
      <w:tblPr>
        <w:tblStyle w:val="TableGrid"/>
        <w:tblW w:w="9130" w:type="dxa"/>
        <w:tblInd w:w="-24" w:type="dxa"/>
        <w:shd w:val="clear" w:color="auto" w:fill="F7EF10"/>
        <w:tblLook w:val="04A0" w:firstRow="1" w:lastRow="0" w:firstColumn="1" w:lastColumn="0" w:noHBand="0" w:noVBand="1"/>
      </w:tblPr>
      <w:tblGrid>
        <w:gridCol w:w="9130"/>
      </w:tblGrid>
      <w:tr w:rsidR="00D36BD6" w14:paraId="6B6B3715" w14:textId="77777777" w:rsidTr="00C252D2">
        <w:trPr>
          <w:trHeight w:val="846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4DDB02A4" w14:textId="77777777" w:rsidR="00D36BD6" w:rsidRPr="00F87E83" w:rsidRDefault="00D36BD6" w:rsidP="00D36BD6">
            <w:pPr>
              <w:autoSpaceDE w:val="0"/>
              <w:autoSpaceDN w:val="0"/>
              <w:adjustRightInd w:val="0"/>
              <w:ind w:right="-336"/>
              <w:rPr>
                <w:rFonts w:ascii="Arial" w:hAnsi="Arial" w:cs="Arial"/>
                <w:b/>
                <w:bCs/>
                <w:i/>
                <w:iCs/>
                <w:color w:val="4A4A49"/>
                <w:sz w:val="10"/>
                <w:szCs w:val="10"/>
              </w:rPr>
            </w:pPr>
          </w:p>
          <w:p w14:paraId="32F7436A" w14:textId="01A36884" w:rsidR="0069735D" w:rsidRPr="00F87E83" w:rsidRDefault="00D36BD6" w:rsidP="00F87E83">
            <w:pPr>
              <w:autoSpaceDE w:val="0"/>
              <w:autoSpaceDN w:val="0"/>
              <w:adjustRightInd w:val="0"/>
              <w:ind w:right="-37"/>
              <w:rPr>
                <w:rFonts w:ascii="Arial" w:hAnsi="Arial" w:cs="Arial"/>
                <w:b/>
                <w:bCs/>
                <w:i/>
                <w:iCs/>
                <w:color w:val="4A4A49"/>
                <w:sz w:val="21"/>
                <w:szCs w:val="21"/>
              </w:rPr>
            </w:pPr>
            <w:r w:rsidRPr="00F87E83">
              <w:rPr>
                <w:rFonts w:ascii="Arial" w:hAnsi="Arial" w:cs="Arial"/>
                <w:b/>
                <w:bCs/>
                <w:i/>
                <w:iCs/>
                <w:color w:val="4A4A49"/>
                <w:sz w:val="21"/>
                <w:szCs w:val="21"/>
              </w:rPr>
              <w:t>COVID 19 NOTICE</w:t>
            </w:r>
            <w:r w:rsidR="0069735D" w:rsidRPr="00F87E83">
              <w:rPr>
                <w:rFonts w:ascii="Arial" w:hAnsi="Arial" w:cs="Arial"/>
                <w:b/>
                <w:bCs/>
                <w:i/>
                <w:iCs/>
                <w:color w:val="4A4A49"/>
                <w:sz w:val="21"/>
                <w:szCs w:val="21"/>
              </w:rPr>
              <w:t xml:space="preserve">: </w:t>
            </w:r>
            <w:r w:rsidR="0069735D" w:rsidRPr="00F87E83">
              <w:rPr>
                <w:rFonts w:ascii="Arial" w:hAnsi="Arial" w:cs="Arial"/>
                <w:i/>
                <w:iCs/>
                <w:color w:val="4A4A49"/>
                <w:sz w:val="21"/>
                <w:szCs w:val="21"/>
              </w:rPr>
              <w:t xml:space="preserve">Due to the COVID-19 crisis, Interpeace’s </w:t>
            </w:r>
            <w:r w:rsidR="00A64589" w:rsidRPr="00F87E83">
              <w:rPr>
                <w:rFonts w:ascii="Arial" w:hAnsi="Arial" w:cs="Arial"/>
                <w:i/>
                <w:iCs/>
                <w:color w:val="4A4A49"/>
                <w:sz w:val="21"/>
                <w:szCs w:val="21"/>
              </w:rPr>
              <w:t xml:space="preserve">2020 </w:t>
            </w:r>
            <w:r w:rsidR="0069735D" w:rsidRPr="00F87E83">
              <w:rPr>
                <w:rFonts w:ascii="Arial" w:hAnsi="Arial" w:cs="Arial"/>
                <w:i/>
                <w:iCs/>
                <w:color w:val="4A4A49"/>
                <w:sz w:val="21"/>
                <w:szCs w:val="21"/>
              </w:rPr>
              <w:t>Global Edition of the Effective Advising Course is now taking place online.</w:t>
            </w:r>
          </w:p>
          <w:p w14:paraId="4ED56407" w14:textId="66012D42" w:rsidR="00D36BD6" w:rsidRPr="00D36BD6" w:rsidRDefault="00D36BD6" w:rsidP="00F87E83">
            <w:pPr>
              <w:autoSpaceDE w:val="0"/>
              <w:autoSpaceDN w:val="0"/>
              <w:adjustRightInd w:val="0"/>
              <w:ind w:right="247"/>
              <w:rPr>
                <w:rFonts w:ascii="Now" w:hAnsi="Now"/>
                <w:i/>
                <w:iCs/>
                <w:color w:val="4A4A49"/>
                <w:sz w:val="8"/>
                <w:szCs w:val="8"/>
              </w:rPr>
            </w:pPr>
          </w:p>
        </w:tc>
      </w:tr>
    </w:tbl>
    <w:p w14:paraId="34A4F9E6" w14:textId="77777777" w:rsidR="00177B32" w:rsidRPr="00C252D2" w:rsidRDefault="00177B32" w:rsidP="001F1356">
      <w:pPr>
        <w:rPr>
          <w:rFonts w:ascii="Arial" w:hAnsi="Arial" w:cs="Arial"/>
          <w:color w:val="002857"/>
          <w:sz w:val="20"/>
          <w:szCs w:val="20"/>
        </w:rPr>
      </w:pPr>
    </w:p>
    <w:p w14:paraId="53B44CA2" w14:textId="77777777" w:rsidR="00A64589" w:rsidRPr="00254C87" w:rsidRDefault="00D36BD6" w:rsidP="00A64589">
      <w:pPr>
        <w:rPr>
          <w:rFonts w:ascii="Arial" w:hAnsi="Arial" w:cs="Arial"/>
          <w:b/>
          <w:bCs/>
          <w:color w:val="002857"/>
          <w:sz w:val="30"/>
          <w:szCs w:val="30"/>
        </w:rPr>
      </w:pPr>
      <w:r w:rsidRPr="00254C87">
        <w:rPr>
          <w:rFonts w:ascii="Arial" w:hAnsi="Arial" w:cs="Arial"/>
          <w:b/>
          <w:bCs/>
          <w:color w:val="002857"/>
          <w:sz w:val="30"/>
          <w:szCs w:val="30"/>
        </w:rPr>
        <w:t>APPLICATION FORM</w:t>
      </w:r>
      <w:r w:rsidR="00A64589" w:rsidRPr="00254C87">
        <w:rPr>
          <w:rFonts w:ascii="Arial" w:hAnsi="Arial" w:cs="Arial"/>
          <w:b/>
          <w:bCs/>
          <w:color w:val="002857"/>
          <w:sz w:val="30"/>
          <w:szCs w:val="30"/>
        </w:rPr>
        <w:t xml:space="preserve"> </w:t>
      </w:r>
    </w:p>
    <w:p w14:paraId="05AA85F9" w14:textId="77777777" w:rsidR="00A64589" w:rsidRDefault="00A64589" w:rsidP="00A64589">
      <w:pPr>
        <w:rPr>
          <w:rFonts w:ascii="Arial" w:hAnsi="Arial" w:cs="Arial"/>
          <w:color w:val="002857"/>
          <w:sz w:val="30"/>
          <w:szCs w:val="30"/>
        </w:rPr>
      </w:pPr>
    </w:p>
    <w:p w14:paraId="75CD5DB9" w14:textId="46ECCE13" w:rsidR="00D36BD6" w:rsidRPr="00A64589" w:rsidRDefault="00D36BD6" w:rsidP="00A64589">
      <w:pPr>
        <w:rPr>
          <w:rFonts w:ascii="Arial" w:hAnsi="Arial" w:cs="Arial"/>
          <w:color w:val="002857"/>
          <w:sz w:val="30"/>
          <w:szCs w:val="30"/>
        </w:rPr>
      </w:pPr>
      <w:r w:rsidRPr="00A64589">
        <w:rPr>
          <w:rFonts w:ascii="Arial" w:hAnsi="Arial" w:cs="Arial"/>
          <w:b/>
          <w:bCs/>
          <w:sz w:val="28"/>
          <w:szCs w:val="28"/>
        </w:rPr>
        <w:t xml:space="preserve">2020 Course – </w:t>
      </w:r>
      <w:r w:rsidR="00A64589" w:rsidRPr="00A64589">
        <w:rPr>
          <w:rFonts w:ascii="Arial" w:hAnsi="Arial" w:cs="Arial"/>
          <w:b/>
          <w:bCs/>
          <w:sz w:val="28"/>
          <w:szCs w:val="28"/>
        </w:rPr>
        <w:t xml:space="preserve">Online – </w:t>
      </w:r>
      <w:r w:rsidRPr="00A64589">
        <w:rPr>
          <w:rFonts w:ascii="Arial" w:hAnsi="Arial" w:cs="Arial"/>
          <w:b/>
          <w:bCs/>
          <w:sz w:val="28"/>
          <w:szCs w:val="28"/>
        </w:rPr>
        <w:t>Global Edition</w:t>
      </w:r>
    </w:p>
    <w:p w14:paraId="6291810F" w14:textId="77777777" w:rsidR="00D36BD6" w:rsidRPr="00A64589" w:rsidRDefault="00D36BD6" w:rsidP="001F1356">
      <w:pPr>
        <w:ind w:right="-336"/>
        <w:rPr>
          <w:rFonts w:ascii="Arial" w:hAnsi="Arial" w:cs="Arial"/>
          <w:b/>
          <w:bCs/>
          <w:sz w:val="28"/>
          <w:szCs w:val="28"/>
        </w:rPr>
      </w:pPr>
    </w:p>
    <w:p w14:paraId="03110A39" w14:textId="28C3F63A" w:rsidR="00D36BD6" w:rsidRPr="00A64589" w:rsidRDefault="00D36BD6" w:rsidP="00A64589">
      <w:pPr>
        <w:ind w:right="-903"/>
        <w:rPr>
          <w:rFonts w:ascii="Arial" w:hAnsi="Arial" w:cs="Arial"/>
          <w:b/>
          <w:bCs/>
          <w:sz w:val="28"/>
          <w:szCs w:val="28"/>
        </w:rPr>
      </w:pPr>
      <w:r w:rsidRPr="00A64589">
        <w:rPr>
          <w:rFonts w:ascii="Arial" w:hAnsi="Arial" w:cs="Arial"/>
          <w:b/>
          <w:bCs/>
          <w:sz w:val="28"/>
          <w:szCs w:val="28"/>
        </w:rPr>
        <w:t>Effective Advising in Complex Contexts: Enabling sustainable peace</w:t>
      </w:r>
    </w:p>
    <w:p w14:paraId="7060C250" w14:textId="109AECA9" w:rsidR="00A64589" w:rsidRDefault="00A64589" w:rsidP="00A64589">
      <w:pPr>
        <w:pBdr>
          <w:bottom w:val="single" w:sz="12" w:space="1" w:color="auto"/>
        </w:pBdr>
        <w:ind w:right="-52"/>
        <w:rPr>
          <w:rFonts w:ascii="Arial" w:hAnsi="Arial" w:cs="Arial"/>
          <w:sz w:val="13"/>
          <w:szCs w:val="13"/>
        </w:rPr>
      </w:pPr>
    </w:p>
    <w:p w14:paraId="2275BFCD" w14:textId="77777777" w:rsidR="00A64589" w:rsidRPr="00177B32" w:rsidRDefault="00A64589" w:rsidP="00A64589">
      <w:pPr>
        <w:pBdr>
          <w:bottom w:val="single" w:sz="12" w:space="1" w:color="auto"/>
        </w:pBdr>
        <w:ind w:right="-52"/>
        <w:rPr>
          <w:rFonts w:ascii="Arial" w:hAnsi="Arial" w:cs="Arial"/>
          <w:sz w:val="13"/>
          <w:szCs w:val="13"/>
        </w:rPr>
      </w:pPr>
    </w:p>
    <w:p w14:paraId="53E91B55" w14:textId="77777777" w:rsidR="00A64589" w:rsidRPr="00A64589" w:rsidRDefault="00A64589" w:rsidP="00A64589">
      <w:pPr>
        <w:ind w:right="-52"/>
        <w:rPr>
          <w:rFonts w:ascii="Arial" w:hAnsi="Arial" w:cs="Arial"/>
          <w:sz w:val="8"/>
          <w:szCs w:val="8"/>
        </w:rPr>
      </w:pPr>
    </w:p>
    <w:p w14:paraId="08951323" w14:textId="6EE0C345" w:rsidR="00A64589" w:rsidRDefault="00A64589" w:rsidP="00A64589">
      <w:pPr>
        <w:ind w:right="-619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Course dates: 20 October 2020 - 25 January 2021 </w:t>
      </w:r>
    </w:p>
    <w:p w14:paraId="57F49FB7" w14:textId="06C9394B" w:rsidR="00A64589" w:rsidRPr="00A64589" w:rsidRDefault="00A64589" w:rsidP="00A64589">
      <w:pPr>
        <w:ind w:right="-619"/>
        <w:rPr>
          <w:rFonts w:ascii="Arial" w:hAnsi="Arial" w:cs="Arial"/>
        </w:rPr>
      </w:pPr>
      <w:r w:rsidRPr="00A64589">
        <w:rPr>
          <w:rFonts w:ascii="Arial" w:hAnsi="Arial" w:cs="Arial"/>
          <w:color w:val="FF0000"/>
          <w:u w:val="single"/>
        </w:rPr>
        <w:t xml:space="preserve">Deadline for </w:t>
      </w:r>
      <w:r>
        <w:rPr>
          <w:rFonts w:ascii="Arial" w:hAnsi="Arial" w:cs="Arial"/>
          <w:color w:val="FF0000"/>
          <w:u w:val="single"/>
        </w:rPr>
        <w:t>a</w:t>
      </w:r>
      <w:r w:rsidRPr="00A64589">
        <w:rPr>
          <w:rFonts w:ascii="Arial" w:hAnsi="Arial" w:cs="Arial"/>
          <w:color w:val="FF0000"/>
          <w:u w:val="single"/>
        </w:rPr>
        <w:t>pplications:</w:t>
      </w:r>
      <w:r w:rsidRPr="00A64589">
        <w:rPr>
          <w:rFonts w:ascii="Arial" w:hAnsi="Arial" w:cs="Arial"/>
          <w:color w:val="FF0000"/>
        </w:rPr>
        <w:t xml:space="preserve"> </w:t>
      </w:r>
      <w:r w:rsidR="00B84DC2">
        <w:rPr>
          <w:rFonts w:ascii="Arial" w:hAnsi="Arial" w:cs="Arial"/>
        </w:rPr>
        <w:t>Fri</w:t>
      </w:r>
      <w:r>
        <w:rPr>
          <w:rFonts w:ascii="Arial" w:hAnsi="Arial" w:cs="Arial"/>
        </w:rPr>
        <w:t xml:space="preserve">day </w:t>
      </w:r>
      <w:r w:rsidR="00B84DC2" w:rsidRPr="00C252D2">
        <w:rPr>
          <w:rFonts w:ascii="Arial" w:hAnsi="Arial" w:cs="Arial"/>
        </w:rPr>
        <w:t>14</w:t>
      </w:r>
      <w:r w:rsidRPr="00C252D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ugust 2020</w:t>
      </w:r>
    </w:p>
    <w:p w14:paraId="7E62C3C0" w14:textId="77777777" w:rsidR="00831A9B" w:rsidRPr="00177B32" w:rsidRDefault="00831A9B" w:rsidP="00A64589">
      <w:pPr>
        <w:pBdr>
          <w:bottom w:val="single" w:sz="12" w:space="1" w:color="auto"/>
        </w:pBdr>
        <w:ind w:right="-52"/>
        <w:rPr>
          <w:rFonts w:ascii="Arial" w:hAnsi="Arial" w:cs="Arial"/>
          <w:sz w:val="13"/>
          <w:szCs w:val="13"/>
        </w:rPr>
      </w:pPr>
    </w:p>
    <w:p w14:paraId="4C01D249" w14:textId="77777777" w:rsidR="00831A9B" w:rsidRPr="00177B32" w:rsidRDefault="00831A9B" w:rsidP="00A64589">
      <w:pPr>
        <w:ind w:right="-52"/>
        <w:jc w:val="both"/>
        <w:rPr>
          <w:rFonts w:ascii="Arial" w:hAnsi="Arial" w:cs="Arial"/>
          <w:sz w:val="18"/>
          <w:szCs w:val="18"/>
        </w:rPr>
      </w:pPr>
    </w:p>
    <w:p w14:paraId="435C3496" w14:textId="748B31D5" w:rsidR="00D36BD6" w:rsidRDefault="00D36BD6" w:rsidP="00D36BD6">
      <w:pPr>
        <w:jc w:val="both"/>
        <w:rPr>
          <w:rFonts w:ascii="Arial" w:hAnsi="Arial" w:cs="Arial"/>
        </w:rPr>
      </w:pPr>
      <w:r w:rsidRPr="005D57F5">
        <w:rPr>
          <w:rFonts w:ascii="Arial" w:hAnsi="Arial" w:cs="Arial"/>
        </w:rPr>
        <w:t>Thank you for your interest in th</w:t>
      </w:r>
      <w:r>
        <w:rPr>
          <w:rFonts w:ascii="Arial" w:hAnsi="Arial" w:cs="Arial"/>
        </w:rPr>
        <w:t>e</w:t>
      </w:r>
      <w:r w:rsidR="00A64589">
        <w:rPr>
          <w:rFonts w:ascii="Arial" w:hAnsi="Arial" w:cs="Arial"/>
        </w:rPr>
        <w:t xml:space="preserve"> 2020 global online edition of</w:t>
      </w:r>
      <w:r>
        <w:rPr>
          <w:rFonts w:ascii="Arial" w:hAnsi="Arial" w:cs="Arial"/>
        </w:rPr>
        <w:t xml:space="preserve"> </w:t>
      </w:r>
      <w:r w:rsidR="00A6458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Effective Advising C</w:t>
      </w:r>
      <w:r w:rsidRPr="005D57F5">
        <w:rPr>
          <w:rFonts w:ascii="Arial" w:hAnsi="Arial" w:cs="Arial"/>
        </w:rPr>
        <w:t xml:space="preserve">ourse. </w:t>
      </w:r>
      <w:r w:rsidR="00A64589">
        <w:rPr>
          <w:rFonts w:ascii="Arial" w:hAnsi="Arial" w:cs="Arial"/>
        </w:rPr>
        <w:t xml:space="preserve">This document </w:t>
      </w:r>
      <w:r w:rsidR="00EC7B59">
        <w:rPr>
          <w:rFonts w:ascii="Arial" w:hAnsi="Arial" w:cs="Arial"/>
        </w:rPr>
        <w:t xml:space="preserve">is the application form you must complete to apply to be considered for a </w:t>
      </w:r>
      <w:r w:rsidR="00391DDD">
        <w:rPr>
          <w:rFonts w:ascii="Arial" w:hAnsi="Arial" w:cs="Arial"/>
        </w:rPr>
        <w:t xml:space="preserve">spot </w:t>
      </w:r>
      <w:r w:rsidR="00EC7B59">
        <w:rPr>
          <w:rFonts w:ascii="Arial" w:hAnsi="Arial" w:cs="Arial"/>
        </w:rPr>
        <w:t xml:space="preserve">on the course. </w:t>
      </w:r>
      <w:r w:rsidR="00C252D2">
        <w:rPr>
          <w:rFonts w:ascii="Arial" w:hAnsi="Arial" w:cs="Arial"/>
        </w:rPr>
        <w:t>At the end of t</w:t>
      </w:r>
      <w:r w:rsidR="00EC7B59">
        <w:rPr>
          <w:rFonts w:ascii="Arial" w:hAnsi="Arial" w:cs="Arial"/>
        </w:rPr>
        <w:t>his document</w:t>
      </w:r>
      <w:r w:rsidR="00C252D2">
        <w:rPr>
          <w:rFonts w:ascii="Arial" w:hAnsi="Arial" w:cs="Arial"/>
        </w:rPr>
        <w:t>, you will find</w:t>
      </w:r>
      <w:r w:rsidR="00EC7B59">
        <w:rPr>
          <w:rFonts w:ascii="Arial" w:hAnsi="Arial" w:cs="Arial"/>
        </w:rPr>
        <w:t xml:space="preserve"> additional practical information</w:t>
      </w:r>
      <w:r w:rsidR="00C252D2">
        <w:rPr>
          <w:rFonts w:ascii="Arial" w:hAnsi="Arial" w:cs="Arial"/>
        </w:rPr>
        <w:t xml:space="preserve"> which you should consider when applying</w:t>
      </w:r>
      <w:r w:rsidR="00EC7B59">
        <w:rPr>
          <w:rFonts w:ascii="Arial" w:hAnsi="Arial" w:cs="Arial"/>
        </w:rPr>
        <w:t xml:space="preserve">. </w:t>
      </w:r>
    </w:p>
    <w:p w14:paraId="435A4286" w14:textId="77777777" w:rsidR="00D36BD6" w:rsidRPr="00177B32" w:rsidRDefault="00D36BD6" w:rsidP="00D36BD6">
      <w:pPr>
        <w:jc w:val="both"/>
        <w:rPr>
          <w:rFonts w:ascii="Arial" w:hAnsi="Arial" w:cs="Arial"/>
          <w:sz w:val="20"/>
          <w:szCs w:val="20"/>
        </w:rPr>
      </w:pPr>
    </w:p>
    <w:p w14:paraId="4548FE9D" w14:textId="7FF1C195" w:rsidR="00D36BD6" w:rsidRDefault="00D36BD6" w:rsidP="00D36BD6">
      <w:pPr>
        <w:jc w:val="both"/>
        <w:rPr>
          <w:rFonts w:ascii="Arial" w:hAnsi="Arial" w:cs="Arial"/>
        </w:rPr>
      </w:pPr>
      <w:r w:rsidRPr="005D57F5">
        <w:rPr>
          <w:rFonts w:ascii="Arial" w:hAnsi="Arial" w:cs="Arial"/>
        </w:rPr>
        <w:t>To complete your application</w:t>
      </w:r>
      <w:r w:rsidR="00A64589">
        <w:rPr>
          <w:rFonts w:ascii="Arial" w:hAnsi="Arial" w:cs="Arial"/>
        </w:rPr>
        <w:t xml:space="preserve"> to the online course</w:t>
      </w:r>
      <w:r>
        <w:rPr>
          <w:rFonts w:ascii="Arial" w:hAnsi="Arial" w:cs="Arial"/>
        </w:rPr>
        <w:t>:</w:t>
      </w:r>
    </w:p>
    <w:p w14:paraId="598C4544" w14:textId="71E26416" w:rsidR="00D36BD6" w:rsidRPr="00D36BD6" w:rsidRDefault="00D36BD6" w:rsidP="00D36BD6">
      <w:pPr>
        <w:pStyle w:val="ListParagraph"/>
        <w:numPr>
          <w:ilvl w:val="0"/>
          <w:numId w:val="6"/>
        </w:num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D36BD6">
        <w:rPr>
          <w:rFonts w:ascii="Arial" w:hAnsi="Arial" w:cs="Arial"/>
        </w:rPr>
        <w:t xml:space="preserve">lease </w:t>
      </w:r>
      <w:r>
        <w:rPr>
          <w:rFonts w:ascii="Arial" w:hAnsi="Arial" w:cs="Arial"/>
        </w:rPr>
        <w:t xml:space="preserve">carefully </w:t>
      </w:r>
      <w:r w:rsidRPr="00D36BD6">
        <w:rPr>
          <w:rFonts w:ascii="Arial" w:hAnsi="Arial" w:cs="Arial"/>
        </w:rPr>
        <w:t xml:space="preserve">fill </w:t>
      </w:r>
      <w:r>
        <w:rPr>
          <w:rFonts w:ascii="Arial" w:hAnsi="Arial" w:cs="Arial"/>
        </w:rPr>
        <w:t xml:space="preserve">out </w:t>
      </w:r>
      <w:r w:rsidRPr="00D36BD6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application form</w:t>
      </w:r>
    </w:p>
    <w:p w14:paraId="05664FC0" w14:textId="6A6AFD6E" w:rsidR="00D36BD6" w:rsidRDefault="00D36BD6" w:rsidP="00D36BD6">
      <w:pPr>
        <w:pStyle w:val="ListParagraph"/>
        <w:numPr>
          <w:ilvl w:val="0"/>
          <w:numId w:val="6"/>
        </w:num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Send this completed application form </w:t>
      </w:r>
      <w:r w:rsidRPr="00D36BD6">
        <w:rPr>
          <w:rFonts w:ascii="Arial" w:hAnsi="Arial" w:cs="Arial"/>
          <w:b/>
          <w:bCs/>
        </w:rPr>
        <w:t xml:space="preserve">AND </w:t>
      </w:r>
      <w:r w:rsidRPr="00D36BD6">
        <w:rPr>
          <w:rFonts w:ascii="Arial" w:hAnsi="Arial" w:cs="Arial"/>
          <w:b/>
          <w:bCs/>
          <w:u w:val="single"/>
        </w:rPr>
        <w:t>a current CV</w:t>
      </w:r>
      <w:r w:rsidRPr="00D36BD6">
        <w:rPr>
          <w:rFonts w:ascii="Arial" w:hAnsi="Arial" w:cs="Arial"/>
          <w:b/>
          <w:bCs/>
        </w:rPr>
        <w:t xml:space="preserve"> by </w:t>
      </w:r>
      <w:r w:rsidRPr="00C252D2">
        <w:rPr>
          <w:rFonts w:ascii="Arial" w:hAnsi="Arial" w:cs="Arial"/>
          <w:b/>
          <w:bCs/>
        </w:rPr>
        <w:t>1</w:t>
      </w:r>
      <w:r w:rsidR="00B84DC2" w:rsidRPr="00C252D2">
        <w:rPr>
          <w:rFonts w:ascii="Arial" w:hAnsi="Arial" w:cs="Arial"/>
          <w:b/>
          <w:bCs/>
        </w:rPr>
        <w:t xml:space="preserve">4 </w:t>
      </w:r>
      <w:r w:rsidR="00EC7B59">
        <w:rPr>
          <w:rFonts w:ascii="Arial" w:hAnsi="Arial" w:cs="Arial"/>
          <w:b/>
          <w:bCs/>
        </w:rPr>
        <w:t>AUGUST</w:t>
      </w:r>
      <w:r w:rsidRPr="00D36BD6">
        <w:rPr>
          <w:rFonts w:ascii="Arial" w:hAnsi="Arial" w:cs="Arial"/>
          <w:b/>
          <w:bCs/>
        </w:rPr>
        <w:t xml:space="preserve"> 2020 </w:t>
      </w:r>
      <w:r>
        <w:rPr>
          <w:rFonts w:ascii="Arial" w:hAnsi="Arial" w:cs="Arial"/>
        </w:rPr>
        <w:t xml:space="preserve">to </w:t>
      </w:r>
      <w:hyperlink r:id="rId7" w:history="1">
        <w:r w:rsidRPr="00B9000C">
          <w:rPr>
            <w:rStyle w:val="Hyperlink"/>
            <w:rFonts w:ascii="Arial" w:hAnsi="Arial" w:cs="Arial"/>
          </w:rPr>
          <w:t>effectiveadvising@interpeace.org</w:t>
        </w:r>
      </w:hyperlink>
    </w:p>
    <w:p w14:paraId="1C0DB67C" w14:textId="79A8116F" w:rsidR="00D36BD6" w:rsidRPr="0065692E" w:rsidRDefault="00D36BD6" w:rsidP="0065692E">
      <w:pPr>
        <w:pStyle w:val="ListParagraph"/>
        <w:numPr>
          <w:ilvl w:val="0"/>
          <w:numId w:val="6"/>
        </w:numPr>
        <w:ind w:left="567"/>
        <w:jc w:val="both"/>
        <w:rPr>
          <w:rFonts w:ascii="Arial" w:hAnsi="Arial" w:cs="Arial"/>
          <w:bCs/>
        </w:rPr>
      </w:pPr>
      <w:r w:rsidRPr="00D36BD6">
        <w:rPr>
          <w:rFonts w:ascii="Arial" w:hAnsi="Arial" w:cs="Arial"/>
          <w:bCs/>
        </w:rPr>
        <w:t>The subject line of your application email must be: “Application Global EAC 2020”</w:t>
      </w:r>
    </w:p>
    <w:p w14:paraId="78B6D4F6" w14:textId="39B80A1F" w:rsidR="00D36BD6" w:rsidRPr="00D36BD6" w:rsidRDefault="00D36BD6" w:rsidP="00D36BD6">
      <w:pPr>
        <w:pStyle w:val="ListParagraph"/>
        <w:ind w:left="567"/>
        <w:jc w:val="both"/>
        <w:rPr>
          <w:rFonts w:ascii="Arial" w:hAnsi="Arial" w:cs="Arial"/>
          <w:b/>
          <w:i/>
          <w:iCs/>
        </w:rPr>
      </w:pPr>
      <w:r w:rsidRPr="00D36BD6">
        <w:rPr>
          <w:rFonts w:ascii="Arial" w:hAnsi="Arial" w:cs="Arial"/>
          <w:i/>
          <w:iCs/>
        </w:rPr>
        <w:t xml:space="preserve">Please </w:t>
      </w:r>
      <w:proofErr w:type="gramStart"/>
      <w:r w:rsidRPr="00D36BD6">
        <w:rPr>
          <w:rFonts w:ascii="Arial" w:hAnsi="Arial" w:cs="Arial"/>
          <w:i/>
          <w:iCs/>
        </w:rPr>
        <w:t>not</w:t>
      </w:r>
      <w:r w:rsidR="00831A9B">
        <w:rPr>
          <w:rFonts w:ascii="Arial" w:hAnsi="Arial" w:cs="Arial"/>
          <w:i/>
          <w:iCs/>
        </w:rPr>
        <w:t>e</w:t>
      </w:r>
      <w:r w:rsidRPr="00D36BD6">
        <w:rPr>
          <w:rFonts w:ascii="Arial" w:hAnsi="Arial" w:cs="Arial"/>
          <w:i/>
          <w:iCs/>
        </w:rPr>
        <w:t>:</w:t>
      </w:r>
      <w:proofErr w:type="gramEnd"/>
      <w:r w:rsidRPr="00D36BD6">
        <w:rPr>
          <w:rFonts w:ascii="Arial" w:hAnsi="Arial" w:cs="Arial"/>
          <w:i/>
          <w:iCs/>
        </w:rPr>
        <w:t xml:space="preserve"> incomplete or late applications will not be considered</w:t>
      </w:r>
    </w:p>
    <w:p w14:paraId="1914C9BF" w14:textId="77777777" w:rsidR="00D36BD6" w:rsidRDefault="00D36BD6" w:rsidP="00D36BD6">
      <w:pPr>
        <w:jc w:val="both"/>
        <w:rPr>
          <w:rFonts w:ascii="Arial" w:hAnsi="Arial" w:cs="Arial"/>
        </w:rPr>
      </w:pPr>
    </w:p>
    <w:p w14:paraId="421A1739" w14:textId="47255258" w:rsidR="00177B32" w:rsidRDefault="00D36BD6" w:rsidP="00177B32">
      <w:pPr>
        <w:jc w:val="both"/>
        <w:rPr>
          <w:rFonts w:ascii="Arial" w:hAnsi="Arial" w:cs="Arial"/>
        </w:rPr>
      </w:pPr>
      <w:r w:rsidRPr="005D57F5">
        <w:rPr>
          <w:rFonts w:ascii="Arial" w:hAnsi="Arial" w:cs="Arial"/>
        </w:rPr>
        <w:t xml:space="preserve">We have </w:t>
      </w:r>
      <w:r w:rsidR="00F12814">
        <w:rPr>
          <w:rFonts w:ascii="Arial" w:hAnsi="Arial" w:cs="Arial"/>
        </w:rPr>
        <w:t xml:space="preserve">approximately </w:t>
      </w:r>
      <w:r w:rsidRPr="005D57F5">
        <w:rPr>
          <w:rFonts w:ascii="Arial" w:hAnsi="Arial" w:cs="Arial"/>
        </w:rPr>
        <w:t xml:space="preserve">20 places on the course. </w:t>
      </w:r>
      <w:r>
        <w:rPr>
          <w:rFonts w:ascii="Arial" w:hAnsi="Arial" w:cs="Arial"/>
        </w:rPr>
        <w:t xml:space="preserve">Please see our </w:t>
      </w:r>
      <w:hyperlink r:id="rId8" w:history="1">
        <w:r w:rsidRPr="00254C87">
          <w:rPr>
            <w:rStyle w:val="Hyperlink"/>
            <w:rFonts w:ascii="Arial" w:hAnsi="Arial" w:cs="Arial"/>
          </w:rPr>
          <w:t>course brochure</w:t>
        </w:r>
      </w:hyperlink>
      <w:r>
        <w:rPr>
          <w:rFonts w:ascii="Arial" w:hAnsi="Arial" w:cs="Arial"/>
        </w:rPr>
        <w:t xml:space="preserve"> </w:t>
      </w:r>
      <w:r w:rsidR="00A64589">
        <w:rPr>
          <w:rFonts w:ascii="Arial" w:hAnsi="Arial" w:cs="Arial"/>
        </w:rPr>
        <w:t>where you will find</w:t>
      </w:r>
      <w:r>
        <w:rPr>
          <w:rFonts w:ascii="Arial" w:hAnsi="Arial" w:cs="Arial"/>
        </w:rPr>
        <w:t xml:space="preserve"> more information on the course and our selection criteria. </w:t>
      </w:r>
      <w:r w:rsidR="001D690D">
        <w:rPr>
          <w:rFonts w:ascii="Arial" w:hAnsi="Arial" w:cs="Arial"/>
        </w:rPr>
        <w:t xml:space="preserve">You can also find more general information on our </w:t>
      </w:r>
      <w:hyperlink r:id="rId9" w:history="1">
        <w:r w:rsidR="001D690D" w:rsidRPr="001D690D">
          <w:rPr>
            <w:rStyle w:val="Hyperlink"/>
            <w:rFonts w:ascii="Arial" w:hAnsi="Arial" w:cs="Arial"/>
          </w:rPr>
          <w:t>webpage</w:t>
        </w:r>
      </w:hyperlink>
      <w:r w:rsidR="001D690D">
        <w:rPr>
          <w:rFonts w:ascii="Arial" w:hAnsi="Arial" w:cs="Arial"/>
        </w:rPr>
        <w:t>.</w:t>
      </w:r>
    </w:p>
    <w:p w14:paraId="6FA0E1C3" w14:textId="77777777" w:rsidR="00177B32" w:rsidRDefault="00177B32" w:rsidP="00177B32">
      <w:pPr>
        <w:jc w:val="both"/>
        <w:rPr>
          <w:rFonts w:ascii="Arial" w:hAnsi="Arial" w:cs="Arial"/>
        </w:rPr>
      </w:pPr>
    </w:p>
    <w:p w14:paraId="668BB5C8" w14:textId="1ED8FD86" w:rsidR="0065692E" w:rsidRDefault="00D36BD6" w:rsidP="001D690D">
      <w:pPr>
        <w:jc w:val="both"/>
        <w:rPr>
          <w:rFonts w:ascii="Arial" w:hAnsi="Arial" w:cs="Arial"/>
        </w:rPr>
      </w:pPr>
      <w:r w:rsidRPr="005D57F5">
        <w:rPr>
          <w:rFonts w:ascii="Arial" w:hAnsi="Arial" w:cs="Arial"/>
        </w:rPr>
        <w:t xml:space="preserve">The course organisers will inform applicants about the status of their application by </w:t>
      </w:r>
      <w:proofErr w:type="spellStart"/>
      <w:r w:rsidR="00B84DC2" w:rsidRPr="00C252D2">
        <w:rPr>
          <w:rFonts w:ascii="Arial" w:hAnsi="Arial" w:cs="Arial"/>
          <w:b/>
          <w:u w:val="single"/>
        </w:rPr>
        <w:t xml:space="preserve">mid </w:t>
      </w:r>
      <w:r w:rsidR="00A64589" w:rsidRPr="00C252D2">
        <w:rPr>
          <w:rFonts w:ascii="Arial" w:hAnsi="Arial" w:cs="Arial"/>
          <w:b/>
          <w:u w:val="single"/>
        </w:rPr>
        <w:t>September</w:t>
      </w:r>
      <w:proofErr w:type="spellEnd"/>
      <w:r w:rsidRPr="00C252D2">
        <w:rPr>
          <w:rFonts w:ascii="Arial" w:hAnsi="Arial" w:cs="Arial"/>
          <w:b/>
          <w:u w:val="single"/>
        </w:rPr>
        <w:t xml:space="preserve"> 2020</w:t>
      </w:r>
      <w:r w:rsidRPr="00C252D2">
        <w:rPr>
          <w:rFonts w:ascii="Arial" w:hAnsi="Arial" w:cs="Arial"/>
        </w:rPr>
        <w:t>.</w:t>
      </w:r>
      <w:r w:rsidRPr="005D57F5">
        <w:rPr>
          <w:rFonts w:ascii="Arial" w:hAnsi="Arial" w:cs="Arial"/>
        </w:rPr>
        <w:t xml:space="preserve"> </w:t>
      </w:r>
    </w:p>
    <w:p w14:paraId="1A317B08" w14:textId="77777777" w:rsidR="001D690D" w:rsidRPr="001D690D" w:rsidRDefault="001D690D" w:rsidP="001D690D">
      <w:pPr>
        <w:jc w:val="both"/>
        <w:rPr>
          <w:rFonts w:ascii="Arial" w:hAnsi="Arial" w:cs="Arial"/>
          <w:sz w:val="10"/>
          <w:szCs w:val="10"/>
        </w:rPr>
      </w:pPr>
    </w:p>
    <w:p w14:paraId="017AD67B" w14:textId="77777777" w:rsidR="00C252D2" w:rsidRDefault="00A64589" w:rsidP="00831A9B">
      <w:pPr>
        <w:spacing w:after="160" w:line="259" w:lineRule="auto"/>
        <w:jc w:val="both"/>
        <w:rPr>
          <w:rFonts w:ascii="Arial" w:hAnsi="Arial" w:cs="Arial"/>
          <w:b/>
          <w:bCs/>
        </w:rPr>
        <w:sectPr w:rsidR="00C252D2" w:rsidSect="004603B6">
          <w:headerReference w:type="default" r:id="rId10"/>
          <w:headerReference w:type="first" r:id="rId11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646685">
        <w:rPr>
          <w:rFonts w:ascii="Now" w:hAnsi="Now"/>
          <w:b/>
          <w:bCs/>
          <w:noProof/>
          <w:color w:val="4A4A49"/>
          <w:sz w:val="22"/>
          <w:szCs w:val="22"/>
        </w:rPr>
        <w:drawing>
          <wp:inline distT="0" distB="0" distL="0" distR="0" wp14:anchorId="0F144C6D" wp14:editId="3C961058">
            <wp:extent cx="5933960" cy="2182761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9111"/>
                    <a:stretch/>
                  </pic:blipFill>
                  <pic:spPr bwMode="auto">
                    <a:xfrm>
                      <a:off x="0" y="0"/>
                      <a:ext cx="5981640" cy="22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F14A9" w14:textId="57916FCC" w:rsidR="00A64589" w:rsidRDefault="00A64589" w:rsidP="00831A9B">
      <w:pPr>
        <w:spacing w:after="160" w:line="259" w:lineRule="auto"/>
        <w:jc w:val="both"/>
        <w:rPr>
          <w:rFonts w:ascii="Arial" w:hAnsi="Arial" w:cs="Arial"/>
          <w:b/>
          <w:bCs/>
        </w:rPr>
        <w:sectPr w:rsidR="00A64589" w:rsidSect="00C252D2">
          <w:type w:val="continuous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09F14D2" w14:textId="5A862023" w:rsidR="00831A9B" w:rsidRPr="00831A9B" w:rsidRDefault="00831A9B" w:rsidP="007E27C2">
      <w:pPr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GENERAL</w:t>
      </w:r>
      <w:r w:rsidRPr="00831A9B">
        <w:rPr>
          <w:rFonts w:ascii="Arial" w:hAnsi="Arial" w:cs="Arial"/>
          <w:b/>
          <w:bCs/>
        </w:rPr>
        <w:t xml:space="preserve"> INFORMATION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D36BD6" w:rsidRPr="005D57F5" w14:paraId="4EE6FB9C" w14:textId="77777777" w:rsidTr="00177B32">
        <w:tc>
          <w:tcPr>
            <w:tcW w:w="9025" w:type="dxa"/>
            <w:vAlign w:val="center"/>
          </w:tcPr>
          <w:p w14:paraId="76073C78" w14:textId="77777777" w:rsidR="00D36BD6" w:rsidRPr="005D57F5" w:rsidRDefault="00D36BD6" w:rsidP="002279F4">
            <w:pPr>
              <w:rPr>
                <w:rFonts w:ascii="Arial" w:hAnsi="Arial" w:cs="Arial"/>
              </w:rPr>
            </w:pPr>
          </w:p>
          <w:p w14:paraId="0EA7CFE4" w14:textId="77777777" w:rsidR="00D36BD6" w:rsidRPr="005D57F5" w:rsidRDefault="00D36BD6" w:rsidP="00D36BD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 xml:space="preserve">Your family </w:t>
            </w:r>
            <w:proofErr w:type="gramStart"/>
            <w:r w:rsidRPr="005D57F5">
              <w:rPr>
                <w:rFonts w:ascii="Arial" w:hAnsi="Arial" w:cs="Arial"/>
              </w:rPr>
              <w:t>name</w:t>
            </w:r>
            <w:proofErr w:type="gramEnd"/>
          </w:p>
          <w:p w14:paraId="56DF20E3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</w:rPr>
              <w:t> </w:t>
            </w:r>
            <w:r w:rsidRPr="005D57F5">
              <w:rPr>
                <w:rFonts w:ascii="Arial" w:hAnsi="Arial" w:cs="Arial"/>
              </w:rPr>
              <w:t> </w:t>
            </w:r>
            <w:r w:rsidRPr="005D57F5">
              <w:rPr>
                <w:rFonts w:ascii="Arial" w:hAnsi="Arial" w:cs="Arial"/>
              </w:rPr>
              <w:t> </w:t>
            </w:r>
            <w:r w:rsidRPr="005D57F5">
              <w:rPr>
                <w:rFonts w:ascii="Arial" w:hAnsi="Arial" w:cs="Arial"/>
              </w:rPr>
              <w:t> </w:t>
            </w:r>
            <w:r w:rsidRPr="005D57F5">
              <w:rPr>
                <w:rFonts w:ascii="Arial" w:hAnsi="Arial" w:cs="Arial"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48FD941C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>Your given name</w:t>
            </w:r>
          </w:p>
          <w:p w14:paraId="4327C260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6758AC4C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>Your date of birth</w:t>
            </w:r>
          </w:p>
          <w:p w14:paraId="4FD6CE21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7EAE9EC0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>Your nationality/ies</w:t>
            </w:r>
            <w:bookmarkStart w:id="0" w:name="_GoBack"/>
            <w:bookmarkEnd w:id="0"/>
          </w:p>
          <w:p w14:paraId="0C0D38FE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72502AE2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>Your gender</w:t>
            </w:r>
          </w:p>
          <w:p w14:paraId="088A0C4D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3306A48A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email</w:t>
            </w:r>
            <w:r w:rsidRPr="005D57F5">
              <w:rPr>
                <w:rFonts w:ascii="Arial" w:hAnsi="Arial" w:cs="Arial"/>
              </w:rPr>
              <w:t xml:space="preserve"> </w:t>
            </w:r>
          </w:p>
          <w:p w14:paraId="7DA0EC61" w14:textId="1636427B" w:rsidR="00177B32" w:rsidRPr="00177B32" w:rsidRDefault="00D36BD6" w:rsidP="00177B32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41CF26FC" w14:textId="644DEBB9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mobile number</w:t>
            </w:r>
            <w:r w:rsidRPr="005D57F5">
              <w:rPr>
                <w:rFonts w:ascii="Arial" w:hAnsi="Arial" w:cs="Arial"/>
              </w:rPr>
              <w:t xml:space="preserve"> </w:t>
            </w:r>
            <w:r w:rsidR="00EC7B59">
              <w:rPr>
                <w:rFonts w:ascii="Arial" w:hAnsi="Arial" w:cs="Arial"/>
              </w:rPr>
              <w:t xml:space="preserve">(please indicate if you have a </w:t>
            </w:r>
            <w:r w:rsidR="00D2728F">
              <w:rPr>
                <w:rFonts w:ascii="Arial" w:hAnsi="Arial" w:cs="Arial"/>
              </w:rPr>
              <w:t>WhatsApp</w:t>
            </w:r>
            <w:r w:rsidR="00EC7B59">
              <w:rPr>
                <w:rFonts w:ascii="Arial" w:hAnsi="Arial" w:cs="Arial"/>
              </w:rPr>
              <w:t xml:space="preserve"> number)</w:t>
            </w:r>
          </w:p>
          <w:p w14:paraId="431770DB" w14:textId="77777777" w:rsidR="00D36BD6" w:rsidRPr="003C4433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75515D31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>Where are you currently based?</w:t>
            </w:r>
          </w:p>
          <w:p w14:paraId="4D71269F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3FA69802" w14:textId="2D6F3890" w:rsidR="00EC7B59" w:rsidRPr="007E27C2" w:rsidRDefault="00D36BD6" w:rsidP="00EC7B59">
            <w:pPr>
              <w:pStyle w:val="ListParagraph"/>
              <w:ind w:left="360"/>
              <w:rPr>
                <w:rFonts w:ascii="Arial" w:hAnsi="Arial" w:cs="Arial"/>
              </w:rPr>
            </w:pPr>
            <w:r w:rsidRPr="007E27C2">
              <w:rPr>
                <w:rFonts w:ascii="Arial" w:hAnsi="Arial" w:cs="Arial"/>
              </w:rPr>
              <w:t xml:space="preserve">Should you be selected for the course, </w:t>
            </w:r>
            <w:r w:rsidR="00EC7B59" w:rsidRPr="007E27C2">
              <w:rPr>
                <w:rFonts w:ascii="Arial" w:hAnsi="Arial" w:cs="Arial"/>
              </w:rPr>
              <w:t>can you confirm you have appropriate technology (</w:t>
            </w:r>
            <w:r w:rsidR="00391DDD" w:rsidRPr="007E27C2">
              <w:rPr>
                <w:rFonts w:ascii="Arial" w:hAnsi="Arial" w:cs="Arial"/>
              </w:rPr>
              <w:t xml:space="preserve">internet access, </w:t>
            </w:r>
            <w:r w:rsidR="00EC7B59" w:rsidRPr="007E27C2">
              <w:rPr>
                <w:rFonts w:ascii="Arial" w:hAnsi="Arial" w:cs="Arial"/>
              </w:rPr>
              <w:t>laptop</w:t>
            </w:r>
            <w:r w:rsidR="00391DDD" w:rsidRPr="007E27C2">
              <w:rPr>
                <w:rFonts w:ascii="Arial" w:hAnsi="Arial" w:cs="Arial"/>
              </w:rPr>
              <w:t>/computer</w:t>
            </w:r>
            <w:r w:rsidR="00EC7B59" w:rsidRPr="007E27C2">
              <w:rPr>
                <w:rFonts w:ascii="Arial" w:hAnsi="Arial" w:cs="Arial"/>
              </w:rPr>
              <w:t>, microphone and webcam)</w:t>
            </w:r>
            <w:r w:rsidRPr="007E27C2">
              <w:rPr>
                <w:rFonts w:ascii="Arial" w:hAnsi="Arial" w:cs="Arial"/>
              </w:rPr>
              <w:t>?</w:t>
            </w:r>
          </w:p>
          <w:p w14:paraId="396D3D23" w14:textId="77777777" w:rsidR="00D36BD6" w:rsidRPr="007E27C2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7E27C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27C2">
              <w:rPr>
                <w:rFonts w:ascii="Arial" w:hAnsi="Arial" w:cs="Arial"/>
              </w:rPr>
              <w:instrText xml:space="preserve"> FORMTEXT </w:instrText>
            </w:r>
            <w:r w:rsidRPr="007E27C2">
              <w:rPr>
                <w:rFonts w:ascii="Arial" w:hAnsi="Arial" w:cs="Arial"/>
              </w:rPr>
            </w:r>
            <w:r w:rsidRPr="007E27C2">
              <w:rPr>
                <w:rFonts w:ascii="Arial" w:hAnsi="Arial" w:cs="Arial"/>
              </w:rPr>
              <w:fldChar w:fldCharType="separate"/>
            </w:r>
            <w:r w:rsidRPr="007E27C2">
              <w:rPr>
                <w:rFonts w:ascii="Arial" w:hAnsi="Arial" w:cs="Arial"/>
                <w:noProof/>
              </w:rPr>
              <w:t> </w:t>
            </w:r>
            <w:r w:rsidRPr="007E27C2">
              <w:rPr>
                <w:rFonts w:ascii="Arial" w:hAnsi="Arial" w:cs="Arial"/>
                <w:noProof/>
              </w:rPr>
              <w:t> </w:t>
            </w:r>
            <w:r w:rsidRPr="007E27C2">
              <w:rPr>
                <w:rFonts w:ascii="Arial" w:hAnsi="Arial" w:cs="Arial"/>
                <w:noProof/>
              </w:rPr>
              <w:t> </w:t>
            </w:r>
            <w:r w:rsidRPr="007E27C2">
              <w:rPr>
                <w:rFonts w:ascii="Arial" w:hAnsi="Arial" w:cs="Arial"/>
                <w:noProof/>
              </w:rPr>
              <w:t> </w:t>
            </w:r>
            <w:r w:rsidRPr="007E27C2">
              <w:rPr>
                <w:rFonts w:ascii="Arial" w:hAnsi="Arial" w:cs="Arial"/>
                <w:noProof/>
              </w:rPr>
              <w:t> </w:t>
            </w:r>
            <w:r w:rsidRPr="007E27C2">
              <w:rPr>
                <w:rFonts w:ascii="Arial" w:hAnsi="Arial" w:cs="Arial"/>
              </w:rPr>
              <w:fldChar w:fldCharType="end"/>
            </w:r>
          </w:p>
          <w:p w14:paraId="2ECF3501" w14:textId="1D156D95" w:rsidR="00EC7B59" w:rsidRPr="00EC7B59" w:rsidRDefault="00EC7B59" w:rsidP="00EC7B59">
            <w:pPr>
              <w:pStyle w:val="ListParagraph"/>
              <w:ind w:left="360"/>
              <w:rPr>
                <w:rFonts w:ascii="Arial" w:hAnsi="Arial" w:cs="Arial"/>
              </w:rPr>
            </w:pPr>
            <w:r w:rsidRPr="007E27C2">
              <w:rPr>
                <w:rFonts w:ascii="Arial" w:hAnsi="Arial" w:cs="Arial"/>
              </w:rPr>
              <w:t xml:space="preserve">Have you already participated in </w:t>
            </w:r>
            <w:r w:rsidR="00391DDD" w:rsidRPr="007E27C2">
              <w:rPr>
                <w:rFonts w:ascii="Arial" w:hAnsi="Arial" w:cs="Arial"/>
              </w:rPr>
              <w:t>an online training</w:t>
            </w:r>
            <w:r w:rsidRPr="007E27C2">
              <w:rPr>
                <w:rFonts w:ascii="Arial" w:hAnsi="Arial" w:cs="Arial"/>
              </w:rPr>
              <w:t>?</w:t>
            </w:r>
          </w:p>
          <w:p w14:paraId="1C6AF934" w14:textId="5E313BE2" w:rsidR="00EC7B59" w:rsidRPr="005D57F5" w:rsidRDefault="00EC7B59" w:rsidP="00EC7B59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</w:tc>
      </w:tr>
      <w:tr w:rsidR="00D36BD6" w:rsidRPr="005D57F5" w14:paraId="275ED5DF" w14:textId="77777777" w:rsidTr="00177B32">
        <w:tc>
          <w:tcPr>
            <w:tcW w:w="9025" w:type="dxa"/>
            <w:vAlign w:val="center"/>
          </w:tcPr>
          <w:p w14:paraId="0E4F6099" w14:textId="77777777" w:rsidR="00D36BD6" w:rsidRPr="005D57F5" w:rsidRDefault="00D36BD6" w:rsidP="002279F4">
            <w:pPr>
              <w:rPr>
                <w:rFonts w:ascii="Arial" w:hAnsi="Arial" w:cs="Arial"/>
              </w:rPr>
            </w:pPr>
          </w:p>
          <w:p w14:paraId="163987A8" w14:textId="77777777" w:rsidR="00D36BD6" w:rsidRPr="005D57F5" w:rsidRDefault="00D36BD6" w:rsidP="00D36BD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>How did you hear about this course?</w:t>
            </w:r>
          </w:p>
          <w:p w14:paraId="3815E2BE" w14:textId="7D8A0146" w:rsidR="00D36BD6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325FD264" w14:textId="211718D4" w:rsidR="00831A9B" w:rsidRDefault="00831A9B" w:rsidP="002279F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E202FF8" w14:textId="61DE01BA" w:rsidR="00831A9B" w:rsidRPr="00831A9B" w:rsidRDefault="00831A9B" w:rsidP="00831A9B">
            <w:pPr>
              <w:rPr>
                <w:rFonts w:ascii="Arial" w:hAnsi="Arial" w:cs="Arial"/>
                <w:b/>
                <w:bCs/>
              </w:rPr>
            </w:pPr>
            <w:r w:rsidRPr="00831A9B">
              <w:rPr>
                <w:rFonts w:ascii="Arial" w:hAnsi="Arial" w:cs="Arial"/>
                <w:b/>
                <w:bCs/>
              </w:rPr>
              <w:t>CURRENT ROLE</w:t>
            </w:r>
          </w:p>
          <w:p w14:paraId="3AA85B08" w14:textId="77777777" w:rsidR="00D36BD6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7B90ABC" w14:textId="77777777" w:rsidR="00D36BD6" w:rsidRPr="005D57F5" w:rsidRDefault="00D36BD6" w:rsidP="00EC7B59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 xml:space="preserve">Are you currently in an advisory/assistance/capacity-strengthening role? Please tell us briefly about your mandate or key task, where you are and how long you have been in this role. </w:t>
            </w:r>
          </w:p>
          <w:p w14:paraId="40DDBD6A" w14:textId="77777777" w:rsidR="00D36BD6" w:rsidRPr="005D57F5" w:rsidRDefault="00D36BD6" w:rsidP="00EC7B59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15B873A9" w14:textId="77777777" w:rsidR="00D36BD6" w:rsidRPr="005D57F5" w:rsidRDefault="00D36BD6" w:rsidP="00EC7B59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 xml:space="preserve">If you are currently not deployed but expect to be (re-)deployed in the near future, please clarify when and where you expect to be deployed, and with what mandate or task, and for how long? </w:t>
            </w:r>
          </w:p>
          <w:p w14:paraId="6039E04D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</w:tc>
      </w:tr>
      <w:tr w:rsidR="00D36BD6" w:rsidRPr="005D57F5" w14:paraId="2E468AD6" w14:textId="77777777" w:rsidTr="00177B32">
        <w:tc>
          <w:tcPr>
            <w:tcW w:w="9025" w:type="dxa"/>
            <w:vAlign w:val="center"/>
          </w:tcPr>
          <w:p w14:paraId="3BACC17D" w14:textId="77777777" w:rsidR="00831A9B" w:rsidRDefault="00831A9B" w:rsidP="002279F4">
            <w:pPr>
              <w:rPr>
                <w:rFonts w:ascii="Arial" w:hAnsi="Arial" w:cs="Arial"/>
                <w:b/>
                <w:bCs/>
              </w:rPr>
            </w:pPr>
          </w:p>
          <w:p w14:paraId="7C3F9510" w14:textId="2F61FF18" w:rsidR="00831A9B" w:rsidRPr="00831A9B" w:rsidRDefault="00831A9B" w:rsidP="002279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</w:t>
            </w:r>
            <w:r w:rsidRPr="00831A9B">
              <w:rPr>
                <w:rFonts w:ascii="Arial" w:hAnsi="Arial" w:cs="Arial"/>
                <w:b/>
                <w:bCs/>
              </w:rPr>
              <w:t xml:space="preserve"> PARTICIPAT</w:t>
            </w:r>
            <w:r>
              <w:rPr>
                <w:rFonts w:ascii="Arial" w:hAnsi="Arial" w:cs="Arial"/>
                <w:b/>
                <w:bCs/>
              </w:rPr>
              <w:t>ION</w:t>
            </w:r>
            <w:r w:rsidRPr="00831A9B">
              <w:rPr>
                <w:rFonts w:ascii="Arial" w:hAnsi="Arial" w:cs="Arial"/>
                <w:b/>
                <w:bCs/>
              </w:rPr>
              <w:t xml:space="preserve"> IN THIS COURSE</w:t>
            </w:r>
          </w:p>
        </w:tc>
      </w:tr>
      <w:tr w:rsidR="00D36BD6" w:rsidRPr="005D57F5" w14:paraId="4226E6AD" w14:textId="77777777" w:rsidTr="00177B32">
        <w:tc>
          <w:tcPr>
            <w:tcW w:w="9025" w:type="dxa"/>
            <w:vAlign w:val="center"/>
          </w:tcPr>
          <w:p w14:paraId="63490FAD" w14:textId="77777777" w:rsidR="00D36BD6" w:rsidRPr="005D57F5" w:rsidRDefault="00D36BD6" w:rsidP="002279F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EB5B2F" w14:textId="77777777" w:rsidR="00D36BD6" w:rsidRPr="005D57F5" w:rsidRDefault="00D36BD6" w:rsidP="00EC7B5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>What is your motivation to apply for this course? What do you hope to get out of it?</w:t>
            </w:r>
          </w:p>
          <w:p w14:paraId="5415CCCD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635EAD30" w14:textId="77777777" w:rsidR="00D36BD6" w:rsidRPr="005D57F5" w:rsidRDefault="00D36BD6" w:rsidP="002279F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36BD6" w:rsidRPr="005D57F5" w14:paraId="670BCBBD" w14:textId="77777777" w:rsidTr="00177B32">
        <w:tc>
          <w:tcPr>
            <w:tcW w:w="9025" w:type="dxa"/>
            <w:vAlign w:val="center"/>
          </w:tcPr>
          <w:p w14:paraId="696C4553" w14:textId="77777777" w:rsidR="00D36BD6" w:rsidRPr="005D57F5" w:rsidRDefault="00D36BD6" w:rsidP="002279F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9AC701E" w14:textId="77777777" w:rsidR="00D36BD6" w:rsidRPr="005D57F5" w:rsidRDefault="00D36BD6" w:rsidP="00EC7B5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>What do you think you can bring to this course that others can learn or otherwise benefit from?</w:t>
            </w:r>
          </w:p>
          <w:p w14:paraId="67562F79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70682978" w14:textId="77777777" w:rsidR="00D36BD6" w:rsidRPr="005D57F5" w:rsidRDefault="00D36BD6" w:rsidP="002279F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36BD6" w:rsidRPr="005D57F5" w14:paraId="281B1FE5" w14:textId="77777777" w:rsidTr="00177B32">
        <w:tc>
          <w:tcPr>
            <w:tcW w:w="9025" w:type="dxa"/>
            <w:vAlign w:val="center"/>
          </w:tcPr>
          <w:p w14:paraId="4A940845" w14:textId="77777777" w:rsidR="00D36BD6" w:rsidRPr="005D57F5" w:rsidRDefault="00D36BD6" w:rsidP="002279F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C0E2D83" w14:textId="77777777" w:rsidR="00D36BD6" w:rsidRPr="005D57F5" w:rsidRDefault="00D36BD6" w:rsidP="00EC7B5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lastRenderedPageBreak/>
              <w:t>Are you applying for this course individually, or with institutional support? If you have institutional support, please specify which institution(s) provide that support, and the nature of the support.</w:t>
            </w:r>
          </w:p>
          <w:p w14:paraId="36F4CA64" w14:textId="77777777" w:rsidR="00D36BD6" w:rsidRPr="005D57F5" w:rsidRDefault="00D36BD6" w:rsidP="002279F4">
            <w:pPr>
              <w:pStyle w:val="ListParagraph"/>
              <w:ind w:left="360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  <w:noProof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680522F6" w14:textId="77777777" w:rsidR="00D36BD6" w:rsidRPr="005D57F5" w:rsidRDefault="00D36BD6" w:rsidP="002279F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36BD6" w:rsidRPr="005D57F5" w14:paraId="1C3D430F" w14:textId="77777777" w:rsidTr="00177B32">
        <w:tc>
          <w:tcPr>
            <w:tcW w:w="9025" w:type="dxa"/>
            <w:vAlign w:val="center"/>
          </w:tcPr>
          <w:p w14:paraId="765FFF16" w14:textId="1FB81E80" w:rsidR="00D36BD6" w:rsidRDefault="00831A9B" w:rsidP="00831A9B">
            <w:pPr>
              <w:rPr>
                <w:rFonts w:ascii="Arial" w:hAnsi="Arial" w:cs="Arial"/>
                <w:b/>
                <w:bCs/>
              </w:rPr>
            </w:pPr>
            <w:r w:rsidRPr="00831A9B">
              <w:rPr>
                <w:rFonts w:ascii="Arial" w:hAnsi="Arial" w:cs="Arial"/>
                <w:b/>
                <w:bCs/>
              </w:rPr>
              <w:lastRenderedPageBreak/>
              <w:t>YOUR CASE STUDY</w:t>
            </w:r>
          </w:p>
          <w:p w14:paraId="33A35694" w14:textId="4B6ED7F7" w:rsidR="00831A9B" w:rsidRPr="00831A9B" w:rsidRDefault="00831A9B" w:rsidP="00831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6BD6" w:rsidRPr="005D57F5" w14:paraId="44EB682B" w14:textId="77777777" w:rsidTr="00177B32">
        <w:tc>
          <w:tcPr>
            <w:tcW w:w="9025" w:type="dxa"/>
            <w:vAlign w:val="center"/>
          </w:tcPr>
          <w:p w14:paraId="0E9E924B" w14:textId="77777777" w:rsidR="00D36BD6" w:rsidRPr="005D57F5" w:rsidRDefault="00D36BD6" w:rsidP="00D36BD6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jc w:val="both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0F7677C" wp14:editId="336E12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-707390</wp:posOffset>
                      </wp:positionV>
                      <wp:extent cx="5633720" cy="605155"/>
                      <wp:effectExtent l="0" t="0" r="5080" b="4445"/>
                      <wp:wrapTight wrapText="bothSides">
                        <wp:wrapPolygon edited="0">
                          <wp:start x="0" y="0"/>
                          <wp:lineTo x="0" y="21305"/>
                          <wp:lineTo x="21571" y="21305"/>
                          <wp:lineTo x="21571" y="0"/>
                          <wp:lineTo x="0" y="0"/>
                        </wp:wrapPolygon>
                      </wp:wrapTight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3720" cy="605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AD1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8EE8D" w14:textId="2EC29D34" w:rsidR="00D36BD6" w:rsidRPr="00A414FF" w:rsidRDefault="00A414FF" w:rsidP="00831A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ppleSystemUIFont" w:eastAsiaTheme="minorHAnsi" w:hAnsi="AppleSystemUIFont" w:cs="AppleSystemUIFont"/>
                                      <w:lang w:eastAsia="en-US"/>
                                    </w:rPr>
                                    <w:t xml:space="preserve">• </w:t>
                                  </w:r>
                                  <w:r w:rsidR="00D36BD6" w:rsidRPr="00A414F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>PLEASE PAY ATTENTION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SystemUIFont" w:eastAsiaTheme="minorHAnsi" w:hAnsi="AppleSystemUIFont" w:cs="AppleSystemUIFont"/>
                                      <w:lang w:eastAsia="en-US"/>
                                    </w:rPr>
                                    <w:t>•</w:t>
                                  </w:r>
                                </w:p>
                                <w:p w14:paraId="788452F0" w14:textId="2CF9E0C5" w:rsidR="00D36BD6" w:rsidRPr="00A414FF" w:rsidRDefault="00A414FF" w:rsidP="00831A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ppleSystemUIFont" w:eastAsiaTheme="minorHAnsi" w:hAnsi="AppleSystemUIFont" w:cs="AppleSystemUIFont"/>
                                      <w:lang w:eastAsia="en-US"/>
                                    </w:rPr>
                                    <w:t xml:space="preserve">• </w:t>
                                  </w:r>
                                  <w:r w:rsidR="00D36BD6" w:rsidRPr="00A414F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>THIS SECTION IS DECISIVE FOR YOUR APPLICATION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SystemUIFont" w:eastAsiaTheme="minorHAnsi" w:hAnsi="AppleSystemUIFont" w:cs="AppleSystemUIFont"/>
                                      <w:lang w:eastAsia="en-US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0F7677C" id="Rectangle 94" o:spid="_x0000_s1026" style="position:absolute;left:0;text-align:left;margin-left:0;margin-top:-55.7pt;width:443.6pt;height:4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" fillcolor="#f2ad1c" stroked="f" strokeweight=".5pt">
                      <v:textbox>
                        <w:txbxContent>
                          <w:p w14:paraId="1518EE8D" w14:textId="2EC29D34" w:rsidR="00D36BD6" w:rsidRPr="00A414FF" w:rsidRDefault="00A414FF" w:rsidP="00831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ppleSystemUIFont" w:eastAsiaTheme="minorHAnsi" w:hAnsi="AppleSystemUIFont" w:cs="AppleSystemUIFont"/>
                                <w:lang w:eastAsia="en-US"/>
                              </w:rPr>
                              <w:t xml:space="preserve">• </w:t>
                            </w:r>
                            <w:r w:rsidR="00D36BD6" w:rsidRPr="00A414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PLEASE PAY ATTENTION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ppleSystemUIFont" w:eastAsiaTheme="minorHAnsi" w:hAnsi="AppleSystemUIFont" w:cs="AppleSystemUIFont"/>
                                <w:lang w:eastAsia="en-US"/>
                              </w:rPr>
                              <w:t>•</w:t>
                            </w:r>
                          </w:p>
                          <w:p w14:paraId="788452F0" w14:textId="2CF9E0C5" w:rsidR="00D36BD6" w:rsidRPr="00A414FF" w:rsidRDefault="00A414FF" w:rsidP="00831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ppleSystemUIFont" w:eastAsiaTheme="minorHAnsi" w:hAnsi="AppleSystemUIFont" w:cs="AppleSystemUIFont"/>
                                <w:lang w:eastAsia="en-US"/>
                              </w:rPr>
                              <w:t xml:space="preserve">• </w:t>
                            </w:r>
                            <w:r w:rsidR="00D36BD6" w:rsidRPr="00A414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THIS SECTION IS DECISIVE FOR YOUR APPLICATION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ppleSystemUIFont" w:eastAsiaTheme="minorHAnsi" w:hAnsi="AppleSystemUIFont" w:cs="AppleSystemUIFont"/>
                                <w:lang w:eastAsia="en-US"/>
                              </w:rPr>
                              <w:t>•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5D57F5">
              <w:rPr>
                <w:rFonts w:ascii="Arial" w:hAnsi="Arial" w:cs="Arial"/>
              </w:rPr>
              <w:t xml:space="preserve">Please </w:t>
            </w:r>
            <w:r w:rsidRPr="005D57F5">
              <w:rPr>
                <w:rFonts w:ascii="Arial" w:hAnsi="Arial" w:cs="Arial"/>
                <w:i/>
                <w:u w:val="single"/>
              </w:rPr>
              <w:t>describe in some detail a challenge from your experience in an advisory/capacity-strengthening role.</w:t>
            </w:r>
            <w:r w:rsidRPr="005D57F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This should be a </w:t>
            </w:r>
            <w:r>
              <w:rPr>
                <w:rFonts w:ascii="Arial" w:hAnsi="Arial" w:cs="Arial"/>
                <w:b/>
                <w:bCs/>
              </w:rPr>
              <w:t xml:space="preserve">challenging </w:t>
            </w:r>
            <w:r w:rsidRPr="003C4433">
              <w:rPr>
                <w:rFonts w:ascii="Arial" w:hAnsi="Arial" w:cs="Arial"/>
              </w:rPr>
              <w:t>experience</w:t>
            </w:r>
            <w:r>
              <w:rPr>
                <w:rFonts w:ascii="Arial" w:hAnsi="Arial" w:cs="Arial"/>
              </w:rPr>
              <w:t xml:space="preserve"> – NOT a “success story”.</w:t>
            </w:r>
            <w:r w:rsidRPr="005D57F5">
              <w:rPr>
                <w:rFonts w:ascii="Arial" w:hAnsi="Arial" w:cs="Arial"/>
              </w:rPr>
              <w:t xml:space="preserve"> This can be an experience from the past that you keep thinking about or that taught you a lot; it can be a challenge you are currently confronted with; or if you are awaiting a new deployment/appointment in an advisory role, it can be a challenge you already anticipate.</w:t>
            </w:r>
          </w:p>
          <w:p w14:paraId="745F08CE" w14:textId="77777777" w:rsidR="00D36BD6" w:rsidRPr="005D57F5" w:rsidRDefault="00D36BD6" w:rsidP="002279F4">
            <w:pPr>
              <w:pStyle w:val="ListParagraph"/>
              <w:spacing w:line="259" w:lineRule="auto"/>
              <w:ind w:left="360"/>
              <w:rPr>
                <w:rFonts w:ascii="Arial" w:hAnsi="Arial" w:cs="Arial"/>
              </w:rPr>
            </w:pPr>
          </w:p>
          <w:p w14:paraId="7CE1C490" w14:textId="71020D13" w:rsidR="00D36BD6" w:rsidRPr="005D57F5" w:rsidRDefault="00D36BD6" w:rsidP="002279F4">
            <w:pPr>
              <w:pStyle w:val="ListParagraph"/>
              <w:spacing w:line="259" w:lineRule="auto"/>
              <w:ind w:left="360"/>
              <w:jc w:val="both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  <w:u w:val="single"/>
              </w:rPr>
              <w:t>This section is a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3C4433">
              <w:rPr>
                <w:rFonts w:ascii="Arial" w:hAnsi="Arial" w:cs="Arial"/>
                <w:b/>
                <w:bCs/>
                <w:u w:val="single"/>
              </w:rPr>
              <w:t>very important</w:t>
            </w:r>
            <w:r w:rsidRPr="005D57F5">
              <w:rPr>
                <w:rFonts w:ascii="Arial" w:hAnsi="Arial" w:cs="Arial"/>
                <w:u w:val="single"/>
              </w:rPr>
              <w:t xml:space="preserve"> part of the application procedure</w:t>
            </w:r>
            <w:r w:rsidRPr="005D57F5">
              <w:rPr>
                <w:rFonts w:ascii="Arial" w:hAnsi="Arial" w:cs="Arial"/>
              </w:rPr>
              <w:t>. You do not need to write a long essay, but your text should provide enough information to be understandable for someone not familiar with the experience.</w:t>
            </w:r>
            <w:r w:rsidR="00EC7B59">
              <w:rPr>
                <w:rFonts w:ascii="Arial" w:hAnsi="Arial" w:cs="Arial"/>
              </w:rPr>
              <w:t xml:space="preserve"> Please do not write more than 2 pages.  </w:t>
            </w:r>
          </w:p>
          <w:p w14:paraId="7C3EC0B8" w14:textId="77777777" w:rsidR="00D36BD6" w:rsidRPr="005D57F5" w:rsidRDefault="00D36BD6" w:rsidP="002279F4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  <w:p w14:paraId="0E744F27" w14:textId="77777777" w:rsidR="00D36BD6" w:rsidRPr="005D57F5" w:rsidRDefault="00D36BD6" w:rsidP="002279F4">
            <w:pPr>
              <w:spacing w:line="259" w:lineRule="auto"/>
              <w:ind w:left="349"/>
              <w:jc w:val="both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t>Your short case study should contain summary information about:</w:t>
            </w:r>
          </w:p>
          <w:p w14:paraId="1F0D4BD5" w14:textId="77777777" w:rsidR="00D36BD6" w:rsidRPr="005D57F5" w:rsidRDefault="00D36BD6" w:rsidP="00D36BD6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74"/>
              <w:jc w:val="both"/>
              <w:rPr>
                <w:rFonts w:ascii="Arial" w:hAnsi="Arial" w:cs="Arial"/>
              </w:rPr>
            </w:pPr>
            <w:r w:rsidRPr="00DF08A1">
              <w:rPr>
                <w:rFonts w:ascii="Arial" w:hAnsi="Arial" w:cs="Arial"/>
                <w:b/>
                <w:bCs/>
              </w:rPr>
              <w:t>The setting</w:t>
            </w:r>
            <w:r w:rsidRPr="005D57F5">
              <w:rPr>
                <w:rFonts w:ascii="Arial" w:hAnsi="Arial" w:cs="Arial"/>
              </w:rPr>
              <w:t>: When and where did the challenge occur, what was/is your role or task within that environment, who were/are the primary other actors involved?</w:t>
            </w:r>
          </w:p>
          <w:p w14:paraId="5C22FADA" w14:textId="77777777" w:rsidR="00D36BD6" w:rsidRPr="005D57F5" w:rsidRDefault="00D36BD6" w:rsidP="00D36BD6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74"/>
              <w:jc w:val="both"/>
              <w:rPr>
                <w:rFonts w:ascii="Arial" w:hAnsi="Arial" w:cs="Arial"/>
              </w:rPr>
            </w:pPr>
            <w:r w:rsidRPr="00DF08A1">
              <w:rPr>
                <w:rFonts w:ascii="Arial" w:hAnsi="Arial" w:cs="Arial"/>
                <w:b/>
                <w:bCs/>
              </w:rPr>
              <w:t>The challenge</w:t>
            </w:r>
            <w:r w:rsidRPr="005D57F5">
              <w:rPr>
                <w:rFonts w:ascii="Arial" w:hAnsi="Arial" w:cs="Arial"/>
              </w:rPr>
              <w:t>: What was/is the dilemma or the challenge you encountered/expect to encounter, what contextual factors are relevant to properly understand the challenge?</w:t>
            </w:r>
          </w:p>
          <w:p w14:paraId="44FE5A2E" w14:textId="77777777" w:rsidR="00D36BD6" w:rsidRPr="005D57F5" w:rsidRDefault="00D36BD6" w:rsidP="00D36BD6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74"/>
              <w:jc w:val="both"/>
              <w:rPr>
                <w:rFonts w:ascii="Arial" w:hAnsi="Arial" w:cs="Arial"/>
              </w:rPr>
            </w:pPr>
            <w:r w:rsidRPr="00DF08A1">
              <w:rPr>
                <w:rFonts w:ascii="Arial" w:hAnsi="Arial" w:cs="Arial"/>
                <w:b/>
                <w:bCs/>
              </w:rPr>
              <w:t xml:space="preserve">The </w:t>
            </w:r>
            <w:r>
              <w:rPr>
                <w:rFonts w:ascii="Arial" w:hAnsi="Arial" w:cs="Arial"/>
                <w:b/>
                <w:bCs/>
              </w:rPr>
              <w:t xml:space="preserve">proposed </w:t>
            </w:r>
            <w:r w:rsidRPr="00DF08A1">
              <w:rPr>
                <w:rFonts w:ascii="Arial" w:hAnsi="Arial" w:cs="Arial"/>
                <w:b/>
                <w:bCs/>
              </w:rPr>
              <w:t>solutions:</w:t>
            </w:r>
            <w:r>
              <w:rPr>
                <w:rFonts w:ascii="Arial" w:hAnsi="Arial" w:cs="Arial"/>
              </w:rPr>
              <w:t xml:space="preserve"> </w:t>
            </w:r>
            <w:r w:rsidRPr="005D57F5">
              <w:rPr>
                <w:rFonts w:ascii="Arial" w:hAnsi="Arial" w:cs="Arial"/>
              </w:rPr>
              <w:t>What did you do/are you doing or try to do to overcome the challenge or the dilemma, and why? Alternatively, what do you intend to do if the challenge still lies ahead?</w:t>
            </w:r>
          </w:p>
          <w:p w14:paraId="6CD68082" w14:textId="5D5A55C1" w:rsidR="00D36BD6" w:rsidRPr="005D57F5" w:rsidRDefault="00D36BD6" w:rsidP="00D36BD6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74"/>
              <w:jc w:val="both"/>
              <w:rPr>
                <w:rFonts w:ascii="Arial" w:hAnsi="Arial" w:cs="Arial"/>
              </w:rPr>
            </w:pPr>
            <w:r w:rsidRPr="00DF08A1">
              <w:rPr>
                <w:rFonts w:ascii="Arial" w:hAnsi="Arial" w:cs="Arial"/>
                <w:b/>
                <w:bCs/>
              </w:rPr>
              <w:t>The reality:</w:t>
            </w:r>
            <w:r>
              <w:rPr>
                <w:rFonts w:ascii="Arial" w:hAnsi="Arial" w:cs="Arial"/>
              </w:rPr>
              <w:t xml:space="preserve"> </w:t>
            </w:r>
            <w:r w:rsidRPr="005D57F5">
              <w:rPr>
                <w:rFonts w:ascii="Arial" w:hAnsi="Arial" w:cs="Arial"/>
              </w:rPr>
              <w:t xml:space="preserve">What actually happened, what was the outcome of the </w:t>
            </w:r>
            <w:r w:rsidR="00391DDD">
              <w:rPr>
                <w:rFonts w:ascii="Arial" w:hAnsi="Arial" w:cs="Arial"/>
              </w:rPr>
              <w:t>situation</w:t>
            </w:r>
            <w:r w:rsidRPr="005D57F5">
              <w:rPr>
                <w:rFonts w:ascii="Arial" w:hAnsi="Arial" w:cs="Arial"/>
              </w:rPr>
              <w:t>? Alternatively:  what is actually happening and what do you think will be the likely outcome?</w:t>
            </w:r>
          </w:p>
          <w:p w14:paraId="7C0CE758" w14:textId="77777777" w:rsidR="00D36BD6" w:rsidRPr="005D57F5" w:rsidRDefault="00D36BD6" w:rsidP="00D36BD6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74"/>
              <w:jc w:val="both"/>
              <w:rPr>
                <w:rFonts w:ascii="Arial" w:hAnsi="Arial" w:cs="Arial"/>
              </w:rPr>
            </w:pPr>
            <w:r w:rsidRPr="00DF08A1">
              <w:rPr>
                <w:rFonts w:ascii="Arial" w:hAnsi="Arial" w:cs="Arial"/>
                <w:b/>
                <w:bCs/>
              </w:rPr>
              <w:t>The learning opportunity:</w:t>
            </w:r>
            <w:r>
              <w:rPr>
                <w:rFonts w:ascii="Arial" w:hAnsi="Arial" w:cs="Arial"/>
              </w:rPr>
              <w:t xml:space="preserve"> </w:t>
            </w:r>
            <w:r w:rsidRPr="005D57F5">
              <w:rPr>
                <w:rFonts w:ascii="Arial" w:hAnsi="Arial" w:cs="Arial"/>
              </w:rPr>
              <w:t>What did you learn from the experience?</w:t>
            </w:r>
          </w:p>
          <w:p w14:paraId="16141F5F" w14:textId="77777777" w:rsidR="00D36BD6" w:rsidRPr="005D57F5" w:rsidRDefault="00D36BD6" w:rsidP="002279F4">
            <w:pPr>
              <w:spacing w:line="259" w:lineRule="auto"/>
              <w:rPr>
                <w:rFonts w:ascii="Arial" w:hAnsi="Arial" w:cs="Arial"/>
              </w:rPr>
            </w:pPr>
          </w:p>
          <w:p w14:paraId="7F59A9C4" w14:textId="77777777" w:rsidR="00D36BD6" w:rsidRDefault="00D36BD6" w:rsidP="002279F4">
            <w:pPr>
              <w:spacing w:line="259" w:lineRule="auto"/>
              <w:ind w:left="349"/>
              <w:rPr>
                <w:rFonts w:ascii="Arial" w:hAnsi="Arial" w:cs="Arial"/>
              </w:rPr>
            </w:pPr>
            <w:r w:rsidRPr="005D57F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D57F5">
              <w:rPr>
                <w:rFonts w:ascii="Arial" w:hAnsi="Arial" w:cs="Arial"/>
              </w:rPr>
              <w:instrText xml:space="preserve"> FORMTEXT </w:instrText>
            </w:r>
            <w:r w:rsidRPr="005D57F5">
              <w:rPr>
                <w:rFonts w:ascii="Arial" w:hAnsi="Arial" w:cs="Arial"/>
              </w:rPr>
            </w:r>
            <w:r w:rsidRPr="005D57F5">
              <w:rPr>
                <w:rFonts w:ascii="Arial" w:hAnsi="Arial" w:cs="Arial"/>
              </w:rPr>
              <w:fldChar w:fldCharType="separate"/>
            </w:r>
            <w:r w:rsidRPr="005D57F5">
              <w:rPr>
                <w:rFonts w:ascii="Arial" w:hAnsi="Arial" w:cs="Arial"/>
              </w:rPr>
              <w:t> </w:t>
            </w:r>
            <w:r w:rsidRPr="005D57F5">
              <w:rPr>
                <w:rFonts w:ascii="Arial" w:hAnsi="Arial" w:cs="Arial"/>
              </w:rPr>
              <w:t> </w:t>
            </w:r>
            <w:r w:rsidRPr="005D57F5">
              <w:rPr>
                <w:rFonts w:ascii="Arial" w:hAnsi="Arial" w:cs="Arial"/>
              </w:rPr>
              <w:t> </w:t>
            </w:r>
            <w:r w:rsidRPr="005D57F5">
              <w:rPr>
                <w:rFonts w:ascii="Arial" w:hAnsi="Arial" w:cs="Arial"/>
              </w:rPr>
              <w:t> </w:t>
            </w:r>
            <w:r w:rsidRPr="005D57F5">
              <w:rPr>
                <w:rFonts w:ascii="Arial" w:hAnsi="Arial" w:cs="Arial"/>
              </w:rPr>
              <w:t> </w:t>
            </w:r>
            <w:r w:rsidRPr="005D57F5">
              <w:rPr>
                <w:rFonts w:ascii="Arial" w:hAnsi="Arial" w:cs="Arial"/>
              </w:rPr>
              <w:fldChar w:fldCharType="end"/>
            </w:r>
          </w:p>
          <w:p w14:paraId="1D04317E" w14:textId="110B7379" w:rsidR="00E63B1C" w:rsidRPr="005D57F5" w:rsidRDefault="00E63B1C" w:rsidP="002279F4">
            <w:pPr>
              <w:spacing w:line="259" w:lineRule="auto"/>
              <w:ind w:left="349"/>
              <w:rPr>
                <w:rFonts w:ascii="Arial" w:hAnsi="Arial" w:cs="Arial"/>
              </w:rPr>
            </w:pPr>
          </w:p>
        </w:tc>
      </w:tr>
      <w:tr w:rsidR="00D36BD6" w:rsidRPr="005D57F5" w14:paraId="2D4AECB3" w14:textId="77777777" w:rsidTr="00177B32">
        <w:tc>
          <w:tcPr>
            <w:tcW w:w="9025" w:type="dxa"/>
            <w:vAlign w:val="center"/>
          </w:tcPr>
          <w:p w14:paraId="667B8FDD" w14:textId="5CCF1FFF" w:rsidR="00D36BD6" w:rsidRPr="00E63B1C" w:rsidRDefault="00E63B1C" w:rsidP="00E63B1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</w:rPr>
            </w:pPr>
            <w:r w:rsidRPr="00E63B1C">
              <w:rPr>
                <w:rFonts w:ascii="Arial" w:hAnsi="Arial" w:cs="Arial"/>
                <w:b/>
                <w:bCs/>
                <w:color w:val="FF0000"/>
                <w:u w:val="single"/>
              </w:rPr>
              <w:t>Reminder:</w:t>
            </w:r>
            <w:r w:rsidRPr="00E63B1C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Please m</w:t>
            </w:r>
            <w:r w:rsidRPr="005D57F5">
              <w:rPr>
                <w:rFonts w:ascii="Arial" w:hAnsi="Arial" w:cs="Arial"/>
              </w:rPr>
              <w:t>ake sure to a</w:t>
            </w:r>
            <w:r>
              <w:rPr>
                <w:rFonts w:ascii="Arial" w:hAnsi="Arial" w:cs="Arial"/>
              </w:rPr>
              <w:t>ttach</w:t>
            </w:r>
            <w:r w:rsidRPr="005D57F5">
              <w:rPr>
                <w:rFonts w:ascii="Arial" w:hAnsi="Arial" w:cs="Arial"/>
              </w:rPr>
              <w:t xml:space="preserve"> </w:t>
            </w:r>
            <w:r w:rsidRPr="005D57F5">
              <w:rPr>
                <w:rFonts w:ascii="Arial" w:hAnsi="Arial" w:cs="Arial"/>
                <w:u w:val="single"/>
              </w:rPr>
              <w:t>a complete and up-to-date CV</w:t>
            </w:r>
            <w:r w:rsidRPr="005D57F5">
              <w:rPr>
                <w:rFonts w:ascii="Arial" w:hAnsi="Arial" w:cs="Arial"/>
              </w:rPr>
              <w:t xml:space="preserve"> to your application</w:t>
            </w:r>
            <w:r>
              <w:rPr>
                <w:rFonts w:ascii="Arial" w:hAnsi="Arial" w:cs="Arial"/>
              </w:rPr>
              <w:t xml:space="preserve"> email</w:t>
            </w:r>
            <w:r w:rsidRPr="005D57F5">
              <w:rPr>
                <w:rFonts w:ascii="Arial" w:hAnsi="Arial" w:cs="Arial"/>
              </w:rPr>
              <w:t>!</w:t>
            </w:r>
          </w:p>
        </w:tc>
      </w:tr>
    </w:tbl>
    <w:p w14:paraId="20FF6FC0" w14:textId="77777777" w:rsidR="00E63B1C" w:rsidRDefault="00E63B1C" w:rsidP="00177B32">
      <w:pPr>
        <w:spacing w:after="160" w:line="259" w:lineRule="auto"/>
        <w:jc w:val="both"/>
        <w:rPr>
          <w:rFonts w:ascii="Arial" w:hAnsi="Arial" w:cs="Arial"/>
        </w:rPr>
      </w:pPr>
    </w:p>
    <w:p w14:paraId="14A4397B" w14:textId="77777777" w:rsidR="00C252D2" w:rsidRDefault="00C252D2" w:rsidP="00177B32">
      <w:pPr>
        <w:jc w:val="both"/>
        <w:rPr>
          <w:rFonts w:ascii="Arial" w:hAnsi="Arial" w:cs="Arial"/>
          <w:b/>
          <w:color w:val="002857"/>
        </w:rPr>
        <w:sectPr w:rsidR="00C252D2" w:rsidSect="00484709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1E689DE" w14:textId="77777777" w:rsidR="00C252D2" w:rsidRDefault="00C252D2" w:rsidP="00177B32">
      <w:pPr>
        <w:jc w:val="both"/>
        <w:rPr>
          <w:rFonts w:ascii="Arial" w:hAnsi="Arial" w:cs="Arial"/>
          <w:b/>
          <w:color w:val="002857"/>
        </w:rPr>
      </w:pPr>
    </w:p>
    <w:p w14:paraId="45CC8585" w14:textId="77777777" w:rsidR="00C252D2" w:rsidRDefault="00C252D2" w:rsidP="00177B32">
      <w:pPr>
        <w:jc w:val="both"/>
        <w:rPr>
          <w:rFonts w:ascii="Arial" w:hAnsi="Arial" w:cs="Arial"/>
          <w:b/>
          <w:color w:val="002857"/>
        </w:rPr>
      </w:pPr>
    </w:p>
    <w:p w14:paraId="5C6ACE71" w14:textId="77777777" w:rsidR="00C252D2" w:rsidRDefault="00C252D2" w:rsidP="00177B32">
      <w:pPr>
        <w:jc w:val="both"/>
        <w:rPr>
          <w:rFonts w:ascii="Arial" w:hAnsi="Arial" w:cs="Arial"/>
          <w:b/>
          <w:color w:val="002857"/>
        </w:rPr>
      </w:pPr>
    </w:p>
    <w:p w14:paraId="7D1B1D11" w14:textId="77777777" w:rsidR="00C252D2" w:rsidRDefault="00C252D2" w:rsidP="00177B32">
      <w:pPr>
        <w:jc w:val="both"/>
        <w:rPr>
          <w:rFonts w:ascii="Arial" w:hAnsi="Arial" w:cs="Arial"/>
          <w:b/>
          <w:color w:val="002857"/>
        </w:rPr>
      </w:pPr>
    </w:p>
    <w:p w14:paraId="4872C422" w14:textId="4687F835" w:rsidR="001D690D" w:rsidRDefault="00C252D2" w:rsidP="00177B32">
      <w:pPr>
        <w:jc w:val="both"/>
        <w:rPr>
          <w:rFonts w:ascii="Arial" w:hAnsi="Arial" w:cs="Arial"/>
          <w:b/>
          <w:color w:val="002857"/>
        </w:rPr>
      </w:pPr>
      <w:r>
        <w:rPr>
          <w:rFonts w:ascii="Arial" w:hAnsi="Arial" w:cs="Arial"/>
          <w:b/>
          <w:color w:val="002857"/>
        </w:rPr>
        <w:lastRenderedPageBreak/>
        <w:t>AD</w:t>
      </w:r>
      <w:r w:rsidR="00177B32">
        <w:rPr>
          <w:rFonts w:ascii="Arial" w:hAnsi="Arial" w:cs="Arial"/>
          <w:b/>
          <w:color w:val="002857"/>
        </w:rPr>
        <w:t xml:space="preserve">DITIONAL </w:t>
      </w:r>
      <w:r w:rsidR="00177B32" w:rsidRPr="00831A9B">
        <w:rPr>
          <w:rFonts w:ascii="Arial" w:hAnsi="Arial" w:cs="Arial"/>
          <w:b/>
          <w:color w:val="002857"/>
        </w:rPr>
        <w:t>PRACTICAL &amp; LOGISTICAL INFORMATION</w:t>
      </w:r>
    </w:p>
    <w:p w14:paraId="225B3920" w14:textId="77777777" w:rsidR="00177B32" w:rsidRDefault="00177B32" w:rsidP="00177B32">
      <w:pPr>
        <w:jc w:val="both"/>
        <w:rPr>
          <w:rFonts w:ascii="Arial" w:hAnsi="Arial" w:cs="Arial"/>
          <w:b/>
          <w:color w:val="002857"/>
        </w:rPr>
      </w:pPr>
    </w:p>
    <w:p w14:paraId="28EA245E" w14:textId="058CDA48" w:rsidR="00177B32" w:rsidRPr="00A414FF" w:rsidRDefault="00177B32" w:rsidP="00177B32">
      <w:pPr>
        <w:pStyle w:val="ListParagraph"/>
        <w:numPr>
          <w:ilvl w:val="0"/>
          <w:numId w:val="5"/>
        </w:numPr>
        <w:spacing w:after="160" w:line="259" w:lineRule="auto"/>
        <w:ind w:left="28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Course cost:</w:t>
      </w:r>
      <w:r>
        <w:rPr>
          <w:rFonts w:ascii="Arial" w:hAnsi="Arial" w:cs="Arial"/>
          <w:bCs/>
          <w:iCs/>
        </w:rPr>
        <w:t xml:space="preserve"> There is no course fee. Interpeace’s Effective Advising Course is sponsored by </w:t>
      </w:r>
      <w:r w:rsidR="00391DDD">
        <w:rPr>
          <w:rFonts w:ascii="Arial" w:hAnsi="Arial" w:cs="Arial"/>
          <w:bCs/>
          <w:iCs/>
        </w:rPr>
        <w:t xml:space="preserve">the Governments of </w:t>
      </w:r>
      <w:r>
        <w:rPr>
          <w:rFonts w:ascii="Arial" w:hAnsi="Arial" w:cs="Arial"/>
          <w:bCs/>
          <w:iCs/>
        </w:rPr>
        <w:t xml:space="preserve">Switzerland and Canada. </w:t>
      </w:r>
    </w:p>
    <w:p w14:paraId="53016843" w14:textId="3D5FDDF8" w:rsidR="00A414FF" w:rsidRPr="00A414FF" w:rsidRDefault="00A414FF" w:rsidP="00A414FF">
      <w:pPr>
        <w:pStyle w:val="ListParagraph"/>
        <w:numPr>
          <w:ilvl w:val="0"/>
          <w:numId w:val="5"/>
        </w:numPr>
        <w:spacing w:after="160" w:line="259" w:lineRule="auto"/>
        <w:ind w:left="28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Technology requirements</w:t>
      </w:r>
      <w:r w:rsidRPr="001F1356">
        <w:rPr>
          <w:rFonts w:ascii="Arial" w:hAnsi="Arial" w:cs="Arial"/>
          <w:iCs/>
          <w:u w:val="single"/>
        </w:rPr>
        <w:t>:</w:t>
      </w:r>
      <w:r w:rsidRPr="005D5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participate in the course, s</w:t>
      </w:r>
      <w:r w:rsidRPr="005D57F5">
        <w:rPr>
          <w:rFonts w:ascii="Arial" w:hAnsi="Arial" w:cs="Arial"/>
        </w:rPr>
        <w:t xml:space="preserve">uccessful applicants </w:t>
      </w:r>
      <w:r>
        <w:rPr>
          <w:rFonts w:ascii="Arial" w:hAnsi="Arial" w:cs="Arial"/>
        </w:rPr>
        <w:t>will need to have access to certain technology: a laptop/computer, a functioning microphone and webcam and a stable internet connection. Participants should also be familiar with working on word documents, excel sheets, pdfs and be comfortable using webinar platforms such as Zoom.</w:t>
      </w:r>
    </w:p>
    <w:p w14:paraId="0BAAD397" w14:textId="6D3E5415" w:rsidR="00E63B1C" w:rsidRDefault="00E63B1C" w:rsidP="00E63B1C">
      <w:pPr>
        <w:pStyle w:val="ListParagraph"/>
        <w:numPr>
          <w:ilvl w:val="0"/>
          <w:numId w:val="5"/>
        </w:numPr>
        <w:spacing w:after="160" w:line="259" w:lineRule="auto"/>
        <w:ind w:left="28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Time commitment</w:t>
      </w:r>
      <w:r w:rsidR="00132664">
        <w:rPr>
          <w:rFonts w:ascii="Arial" w:hAnsi="Arial" w:cs="Arial"/>
          <w:b/>
          <w:iCs/>
          <w:u w:val="single"/>
        </w:rPr>
        <w:t xml:space="preserve"> and workload</w:t>
      </w:r>
      <w:r w:rsidRPr="001F1356">
        <w:rPr>
          <w:rFonts w:ascii="Arial" w:hAnsi="Arial" w:cs="Arial"/>
          <w:iCs/>
          <w:u w:val="single"/>
        </w:rPr>
        <w:t>:</w:t>
      </w:r>
      <w:r w:rsidRPr="005D5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online edition of Interpeace’s Effective Advising Course consists of 11 online sessions of 2.5 hours each taking place between </w:t>
      </w:r>
      <w:r w:rsidR="00132664">
        <w:rPr>
          <w:rFonts w:ascii="Arial" w:hAnsi="Arial" w:cs="Arial"/>
        </w:rPr>
        <w:t xml:space="preserve">Tuesday </w:t>
      </w:r>
      <w:r>
        <w:rPr>
          <w:rFonts w:ascii="Arial" w:hAnsi="Arial" w:cs="Arial"/>
        </w:rPr>
        <w:t xml:space="preserve">20 </w:t>
      </w:r>
      <w:r w:rsidR="00132664">
        <w:rPr>
          <w:rFonts w:ascii="Arial" w:hAnsi="Arial" w:cs="Arial"/>
        </w:rPr>
        <w:t>October 2020 and Monday 25 January 2021.</w:t>
      </w:r>
    </w:p>
    <w:p w14:paraId="2ABC9012" w14:textId="0582C517" w:rsidR="005D585A" w:rsidRPr="00A414FF" w:rsidRDefault="00132664" w:rsidP="00A414FF">
      <w:pPr>
        <w:pStyle w:val="ListParagraph"/>
        <w:spacing w:after="160" w:line="259" w:lineRule="auto"/>
        <w:ind w:left="28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In addition to the live online sessions, you will also be required to do some work during your own time – both </w:t>
      </w:r>
      <w:r w:rsidR="00391DDD">
        <w:rPr>
          <w:rFonts w:ascii="Arial" w:hAnsi="Arial" w:cs="Arial"/>
          <w:bCs/>
          <w:iCs/>
        </w:rPr>
        <w:t>individually and</w:t>
      </w:r>
      <w:r>
        <w:rPr>
          <w:rFonts w:ascii="Arial" w:hAnsi="Arial" w:cs="Arial"/>
          <w:bCs/>
          <w:iCs/>
        </w:rPr>
        <w:t xml:space="preserve"> in a group. This could include reading articles, videos, completing exercises, or solving a case study. </w:t>
      </w:r>
      <w:r w:rsidR="002422A7">
        <w:rPr>
          <w:rFonts w:ascii="Arial" w:hAnsi="Arial" w:cs="Arial"/>
          <w:bCs/>
          <w:iCs/>
        </w:rPr>
        <w:t xml:space="preserve">To fully benefit from the course, you will need to commit an extra 2 hours per week of your own time for these exercises and assignments. </w:t>
      </w:r>
      <w:r>
        <w:rPr>
          <w:rFonts w:ascii="Arial" w:hAnsi="Arial" w:cs="Arial"/>
          <w:bCs/>
        </w:rPr>
        <w:t xml:space="preserve"> </w:t>
      </w:r>
    </w:p>
    <w:p w14:paraId="3FF4B074" w14:textId="2D18A4AE" w:rsidR="00132664" w:rsidRPr="00132664" w:rsidRDefault="00132664" w:rsidP="00132664">
      <w:pPr>
        <w:pStyle w:val="ListParagraph"/>
        <w:spacing w:after="160" w:line="259" w:lineRule="auto"/>
        <w:ind w:left="283"/>
        <w:contextualSpacing w:val="0"/>
        <w:jc w:val="both"/>
        <w:rPr>
          <w:rFonts w:ascii="Arial" w:hAnsi="Arial" w:cs="Arial"/>
          <w:bCs/>
          <w:iCs/>
        </w:rPr>
      </w:pPr>
      <w:r w:rsidRPr="00132664">
        <w:rPr>
          <w:rFonts w:ascii="Arial" w:hAnsi="Arial" w:cs="Arial"/>
          <w:bCs/>
          <w:iCs/>
        </w:rPr>
        <w:t xml:space="preserve">The </w:t>
      </w:r>
      <w:r w:rsidR="005D585A">
        <w:rPr>
          <w:rFonts w:ascii="Arial" w:hAnsi="Arial" w:cs="Arial"/>
          <w:bCs/>
          <w:iCs/>
        </w:rPr>
        <w:t xml:space="preserve">live </w:t>
      </w:r>
      <w:proofErr w:type="gramStart"/>
      <w:r w:rsidR="005D585A">
        <w:rPr>
          <w:rFonts w:ascii="Arial" w:hAnsi="Arial" w:cs="Arial"/>
          <w:bCs/>
          <w:iCs/>
        </w:rPr>
        <w:t>2.5 hour</w:t>
      </w:r>
      <w:proofErr w:type="gramEnd"/>
      <w:r w:rsidR="005D585A">
        <w:rPr>
          <w:rFonts w:ascii="Arial" w:hAnsi="Arial" w:cs="Arial"/>
          <w:bCs/>
          <w:iCs/>
        </w:rPr>
        <w:t xml:space="preserve"> </w:t>
      </w:r>
      <w:r w:rsidRPr="00132664">
        <w:rPr>
          <w:rFonts w:ascii="Arial" w:hAnsi="Arial" w:cs="Arial"/>
          <w:bCs/>
          <w:iCs/>
        </w:rPr>
        <w:t>sessions will take place at 14:30-17:00 CET on the following dates:</w:t>
      </w:r>
    </w:p>
    <w:p w14:paraId="2EB66110" w14:textId="77777777" w:rsidR="00132664" w:rsidRPr="00132664" w:rsidRDefault="00132664" w:rsidP="00132664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</w:rPr>
      </w:pPr>
      <w:r w:rsidRPr="00132664">
        <w:rPr>
          <w:rFonts w:ascii="Arial" w:hAnsi="Arial" w:cs="Arial"/>
        </w:rPr>
        <w:t>Tue 20 Oct 2020</w:t>
      </w:r>
    </w:p>
    <w:p w14:paraId="25B66247" w14:textId="77777777" w:rsidR="00132664" w:rsidRPr="00132664" w:rsidRDefault="00132664" w:rsidP="00132664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</w:rPr>
      </w:pPr>
      <w:r w:rsidRPr="00132664">
        <w:rPr>
          <w:rFonts w:ascii="Arial" w:hAnsi="Arial" w:cs="Arial"/>
        </w:rPr>
        <w:t>Wed 21 Oct 2020</w:t>
      </w:r>
    </w:p>
    <w:p w14:paraId="60E511DC" w14:textId="77777777" w:rsidR="00132664" w:rsidRPr="00132664" w:rsidRDefault="00132664" w:rsidP="00132664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</w:rPr>
      </w:pPr>
      <w:r w:rsidRPr="00132664">
        <w:rPr>
          <w:rFonts w:ascii="Arial" w:hAnsi="Arial" w:cs="Arial"/>
        </w:rPr>
        <w:t>Tue 27 Oct 2020</w:t>
      </w:r>
    </w:p>
    <w:p w14:paraId="4EEB1D7B" w14:textId="77777777" w:rsidR="00132664" w:rsidRPr="00132664" w:rsidRDefault="00132664" w:rsidP="00132664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</w:rPr>
      </w:pPr>
      <w:r w:rsidRPr="00132664">
        <w:rPr>
          <w:rFonts w:ascii="Arial" w:hAnsi="Arial" w:cs="Arial"/>
        </w:rPr>
        <w:t>Tue 3 Nov 2020</w:t>
      </w:r>
    </w:p>
    <w:p w14:paraId="2CD6DB7D" w14:textId="77777777" w:rsidR="00132664" w:rsidRPr="00132664" w:rsidRDefault="00132664" w:rsidP="00132664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</w:rPr>
      </w:pPr>
      <w:r w:rsidRPr="00132664">
        <w:rPr>
          <w:rFonts w:ascii="Arial" w:hAnsi="Arial" w:cs="Arial"/>
        </w:rPr>
        <w:t>Tue 10 Nov 2020</w:t>
      </w:r>
    </w:p>
    <w:p w14:paraId="49AF2227" w14:textId="77777777" w:rsidR="00132664" w:rsidRPr="00132664" w:rsidRDefault="00132664" w:rsidP="00132664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</w:rPr>
      </w:pPr>
      <w:r w:rsidRPr="00132664">
        <w:rPr>
          <w:rFonts w:ascii="Arial" w:hAnsi="Arial" w:cs="Arial"/>
        </w:rPr>
        <w:t>Tue 17 Nov 2020</w:t>
      </w:r>
    </w:p>
    <w:p w14:paraId="5EBE008B" w14:textId="77777777" w:rsidR="00132664" w:rsidRPr="00132664" w:rsidRDefault="00132664" w:rsidP="00132664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</w:rPr>
      </w:pPr>
      <w:r w:rsidRPr="00132664">
        <w:rPr>
          <w:rFonts w:ascii="Arial" w:hAnsi="Arial" w:cs="Arial"/>
        </w:rPr>
        <w:t>Mon 23 Nov 2020</w:t>
      </w:r>
    </w:p>
    <w:p w14:paraId="3A27AE30" w14:textId="04CFBACE" w:rsidR="00132664" w:rsidRPr="00132664" w:rsidRDefault="002422A7" w:rsidP="00132664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Pr="00132664">
        <w:rPr>
          <w:rFonts w:ascii="Arial" w:hAnsi="Arial" w:cs="Arial"/>
        </w:rPr>
        <w:t xml:space="preserve"> </w:t>
      </w:r>
      <w:r w:rsidR="00132664" w:rsidRPr="00132664">
        <w:rPr>
          <w:rFonts w:ascii="Arial" w:hAnsi="Arial" w:cs="Arial"/>
        </w:rPr>
        <w:t>1 Dec 2020</w:t>
      </w:r>
    </w:p>
    <w:p w14:paraId="1F522B2D" w14:textId="77777777" w:rsidR="00132664" w:rsidRPr="00132664" w:rsidRDefault="00132664" w:rsidP="00132664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</w:rPr>
      </w:pPr>
      <w:r w:rsidRPr="00132664">
        <w:rPr>
          <w:rFonts w:ascii="Arial" w:hAnsi="Arial" w:cs="Arial"/>
        </w:rPr>
        <w:t>Tue 15 Dec 2020</w:t>
      </w:r>
    </w:p>
    <w:p w14:paraId="2E4F189E" w14:textId="303E3433" w:rsidR="00132664" w:rsidRPr="00132664" w:rsidRDefault="00132664" w:rsidP="00132664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</w:rPr>
      </w:pPr>
      <w:r w:rsidRPr="00132664">
        <w:rPr>
          <w:rFonts w:ascii="Arial" w:hAnsi="Arial" w:cs="Arial"/>
        </w:rPr>
        <w:t>Mon 1</w:t>
      </w:r>
      <w:r w:rsidR="002422A7">
        <w:rPr>
          <w:rFonts w:ascii="Arial" w:hAnsi="Arial" w:cs="Arial"/>
        </w:rPr>
        <w:t>8</w:t>
      </w:r>
      <w:r w:rsidRPr="00132664">
        <w:rPr>
          <w:rFonts w:ascii="Arial" w:hAnsi="Arial" w:cs="Arial"/>
        </w:rPr>
        <w:t xml:space="preserve"> Jan 2021</w:t>
      </w:r>
    </w:p>
    <w:p w14:paraId="41D26CAE" w14:textId="77777777" w:rsidR="00A414FF" w:rsidRPr="00A414FF" w:rsidRDefault="00132664" w:rsidP="00A414FF">
      <w:pPr>
        <w:pStyle w:val="ListParagraph"/>
        <w:numPr>
          <w:ilvl w:val="0"/>
          <w:numId w:val="7"/>
        </w:numPr>
        <w:spacing w:after="160" w:line="259" w:lineRule="auto"/>
        <w:ind w:hanging="11"/>
        <w:jc w:val="both"/>
        <w:rPr>
          <w:rFonts w:ascii="Arial" w:hAnsi="Arial" w:cs="Arial"/>
          <w:bCs/>
        </w:rPr>
      </w:pPr>
      <w:r w:rsidRPr="00132664">
        <w:rPr>
          <w:rFonts w:ascii="Arial" w:hAnsi="Arial" w:cs="Arial"/>
        </w:rPr>
        <w:t>Mon 25 Jan 2021</w:t>
      </w:r>
    </w:p>
    <w:p w14:paraId="156C95D3" w14:textId="01BC8CC2" w:rsidR="001D690D" w:rsidRPr="001D690D" w:rsidRDefault="00132664" w:rsidP="001D690D">
      <w:pPr>
        <w:spacing w:after="160" w:line="259" w:lineRule="auto"/>
        <w:ind w:left="284"/>
        <w:jc w:val="both"/>
        <w:rPr>
          <w:rFonts w:ascii="Arial" w:hAnsi="Arial" w:cs="Arial"/>
        </w:rPr>
      </w:pPr>
      <w:r w:rsidRPr="00A414FF">
        <w:rPr>
          <w:rFonts w:ascii="Arial" w:hAnsi="Arial" w:cs="Arial"/>
          <w:i/>
          <w:iCs/>
        </w:rPr>
        <w:t>Note:</w:t>
      </w:r>
      <w:r w:rsidRPr="00A414FF">
        <w:rPr>
          <w:rFonts w:ascii="Arial" w:hAnsi="Arial" w:cs="Arial"/>
        </w:rPr>
        <w:t xml:space="preserve"> These dates may be subject to </w:t>
      </w:r>
      <w:r w:rsidR="00391DDD">
        <w:rPr>
          <w:rFonts w:ascii="Arial" w:hAnsi="Arial" w:cs="Arial"/>
        </w:rPr>
        <w:t>minor changes</w:t>
      </w:r>
      <w:r w:rsidRPr="00A414FF">
        <w:rPr>
          <w:rFonts w:ascii="Arial" w:hAnsi="Arial" w:cs="Arial"/>
        </w:rPr>
        <w:t xml:space="preserve"> (the final dates will be communicated if you are selected to participate in the course.)</w:t>
      </w:r>
    </w:p>
    <w:sectPr w:rsidR="001D690D" w:rsidRPr="001D690D" w:rsidSect="00C252D2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339B" w16cex:dateUtc="2020-06-29T07:32:00Z"/>
  <w16cex:commentExtensible w16cex:durableId="22A4336D" w16cex:dateUtc="2020-06-29T0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942BE" w14:textId="77777777" w:rsidR="00C356A2" w:rsidRDefault="00C356A2" w:rsidP="00D36BD6">
      <w:r>
        <w:separator/>
      </w:r>
    </w:p>
  </w:endnote>
  <w:endnote w:type="continuationSeparator" w:id="0">
    <w:p w14:paraId="50100C79" w14:textId="77777777" w:rsidR="00C356A2" w:rsidRDefault="00C356A2" w:rsidP="00D3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w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6DD4E" w14:textId="77777777" w:rsidR="00C356A2" w:rsidRDefault="00C356A2" w:rsidP="00D36BD6">
      <w:r>
        <w:separator/>
      </w:r>
    </w:p>
  </w:footnote>
  <w:footnote w:type="continuationSeparator" w:id="0">
    <w:p w14:paraId="25970EAC" w14:textId="77777777" w:rsidR="00C356A2" w:rsidRDefault="00C356A2" w:rsidP="00D3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CFAD" w14:textId="6CD1CCEB" w:rsidR="00D36BD6" w:rsidRPr="00D36BD6" w:rsidRDefault="00D36BD6" w:rsidP="0069735D">
    <w:pPr>
      <w:pStyle w:val="Header"/>
      <w:ind w:left="-993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0D01" w14:textId="67E769E0" w:rsidR="004603B6" w:rsidRDefault="004603B6" w:rsidP="00365585">
    <w:pPr>
      <w:pStyle w:val="Header"/>
      <w:ind w:left="-1276"/>
    </w:pPr>
    <w:r w:rsidRPr="001F1356">
      <w:rPr>
        <w:noProof/>
        <w:lang w:val="en-US" w:eastAsia="en-US"/>
      </w:rPr>
      <w:drawing>
        <wp:inline distT="0" distB="0" distL="0" distR="0" wp14:anchorId="33D5AE43" wp14:editId="019DFB73">
          <wp:extent cx="7311583" cy="93034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4248" cy="938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63DB"/>
    <w:multiLevelType w:val="hybridMultilevel"/>
    <w:tmpl w:val="9BA817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776D"/>
    <w:multiLevelType w:val="hybridMultilevel"/>
    <w:tmpl w:val="C4661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0647E"/>
    <w:multiLevelType w:val="hybridMultilevel"/>
    <w:tmpl w:val="09EE3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1057C"/>
    <w:multiLevelType w:val="hybridMultilevel"/>
    <w:tmpl w:val="2334D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9614C"/>
    <w:multiLevelType w:val="hybridMultilevel"/>
    <w:tmpl w:val="CD6E84D0"/>
    <w:lvl w:ilvl="0" w:tplc="74987DA6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738D0"/>
    <w:multiLevelType w:val="hybridMultilevel"/>
    <w:tmpl w:val="F814C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E4BD8"/>
    <w:multiLevelType w:val="hybridMultilevel"/>
    <w:tmpl w:val="F0A0BEA4"/>
    <w:lvl w:ilvl="0" w:tplc="3DAEA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D6"/>
    <w:rsid w:val="00082791"/>
    <w:rsid w:val="000D3973"/>
    <w:rsid w:val="00131C56"/>
    <w:rsid w:val="00132664"/>
    <w:rsid w:val="001539AF"/>
    <w:rsid w:val="00157CAE"/>
    <w:rsid w:val="00177B32"/>
    <w:rsid w:val="00192233"/>
    <w:rsid w:val="001B7126"/>
    <w:rsid w:val="001D690D"/>
    <w:rsid w:val="001F1356"/>
    <w:rsid w:val="001F4875"/>
    <w:rsid w:val="00216B99"/>
    <w:rsid w:val="002422A7"/>
    <w:rsid w:val="00254C87"/>
    <w:rsid w:val="00365585"/>
    <w:rsid w:val="00391DDD"/>
    <w:rsid w:val="00411C00"/>
    <w:rsid w:val="004603B6"/>
    <w:rsid w:val="00484709"/>
    <w:rsid w:val="004A4A7A"/>
    <w:rsid w:val="0050167E"/>
    <w:rsid w:val="005D585A"/>
    <w:rsid w:val="0065692E"/>
    <w:rsid w:val="0069735D"/>
    <w:rsid w:val="006A3B1E"/>
    <w:rsid w:val="00727DCC"/>
    <w:rsid w:val="007E27C2"/>
    <w:rsid w:val="00831A9B"/>
    <w:rsid w:val="00831E1D"/>
    <w:rsid w:val="00910BB5"/>
    <w:rsid w:val="00925380"/>
    <w:rsid w:val="009D3947"/>
    <w:rsid w:val="009F7480"/>
    <w:rsid w:val="00A00FD1"/>
    <w:rsid w:val="00A414FF"/>
    <w:rsid w:val="00A55759"/>
    <w:rsid w:val="00A64191"/>
    <w:rsid w:val="00A64589"/>
    <w:rsid w:val="00A734A2"/>
    <w:rsid w:val="00A82AC7"/>
    <w:rsid w:val="00AE38D7"/>
    <w:rsid w:val="00B84DC2"/>
    <w:rsid w:val="00BB05DA"/>
    <w:rsid w:val="00C05E2B"/>
    <w:rsid w:val="00C252D2"/>
    <w:rsid w:val="00C356A2"/>
    <w:rsid w:val="00D2728F"/>
    <w:rsid w:val="00D36BD6"/>
    <w:rsid w:val="00D83577"/>
    <w:rsid w:val="00DC1C94"/>
    <w:rsid w:val="00E63B1C"/>
    <w:rsid w:val="00E669FA"/>
    <w:rsid w:val="00EC7B59"/>
    <w:rsid w:val="00ED6F76"/>
    <w:rsid w:val="00EE220A"/>
    <w:rsid w:val="00F12814"/>
    <w:rsid w:val="00F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AAD0"/>
  <w15:chartTrackingRefBased/>
  <w15:docId w15:val="{F349187E-468E-634C-8018-D5EE3C20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6BD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BD6"/>
    <w:rPr>
      <w:color w:val="0000FF"/>
      <w:u w:val="single"/>
    </w:rPr>
  </w:style>
  <w:style w:type="table" w:styleId="TableGrid">
    <w:name w:val="Table Grid"/>
    <w:basedOn w:val="TableNormal"/>
    <w:uiPriority w:val="39"/>
    <w:rsid w:val="00D3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BD6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6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BD6"/>
    <w:rPr>
      <w:rFonts w:ascii="Times New Roman" w:eastAsia="Times New Roman" w:hAnsi="Times New Roman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6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BD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B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B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D6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6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rand.ly/EAC_Global_CourseBrochure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effectiveadvising@interpeace.org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pat-interpeace.org/effective-advising-global-edition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cartier</dc:creator>
  <cp:keywords/>
  <dc:description/>
  <cp:lastModifiedBy>maryjo cartier</cp:lastModifiedBy>
  <cp:revision>3</cp:revision>
  <dcterms:created xsi:type="dcterms:W3CDTF">2020-07-07T10:06:00Z</dcterms:created>
  <dcterms:modified xsi:type="dcterms:W3CDTF">2020-07-07T10:07:00Z</dcterms:modified>
</cp:coreProperties>
</file>